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EE8" w:rsidRDefault="00A61EE8" w:rsidP="00B60BD0">
      <w:pPr>
        <w:shd w:val="clear" w:color="auto" w:fill="FFFFFF"/>
        <w:spacing w:line="240" w:lineRule="auto"/>
        <w:rPr>
          <w:rFonts w:ascii="Calibri" w:eastAsia="Times New Roman" w:hAnsi="Calibri" w:cs="Arial"/>
          <w:b/>
          <w:color w:val="000000"/>
          <w:sz w:val="24"/>
          <w:szCs w:val="24"/>
          <w:lang w:eastAsia="da-DK"/>
        </w:rPr>
      </w:pPr>
      <w:r>
        <w:rPr>
          <w:rFonts w:ascii="Calibri" w:eastAsia="Times New Roman" w:hAnsi="Calibri" w:cs="Arial"/>
          <w:b/>
          <w:color w:val="000000"/>
          <w:sz w:val="24"/>
          <w:szCs w:val="24"/>
          <w:lang w:eastAsia="da-DK"/>
        </w:rPr>
        <w:t>Om Maniitsoq Sundhedscenter</w:t>
      </w:r>
    </w:p>
    <w:p w:rsidR="00B60BD0" w:rsidRPr="00B60BD0" w:rsidRDefault="00B60BD0" w:rsidP="00B60BD0">
      <w:pPr>
        <w:shd w:val="clear" w:color="auto" w:fill="FFFFFF"/>
        <w:spacing w:line="240" w:lineRule="auto"/>
        <w:rPr>
          <w:rFonts w:ascii="Arial" w:eastAsia="Times New Roman" w:hAnsi="Arial" w:cs="Arial"/>
          <w:color w:val="222222"/>
          <w:sz w:val="19"/>
          <w:szCs w:val="19"/>
          <w:lang w:eastAsia="da-DK"/>
        </w:rPr>
      </w:pPr>
      <w:r w:rsidRPr="00B60BD0">
        <w:rPr>
          <w:rFonts w:ascii="Calibri" w:eastAsia="Times New Roman" w:hAnsi="Calibri" w:cs="Arial"/>
          <w:color w:val="000000"/>
          <w:sz w:val="24"/>
          <w:szCs w:val="24"/>
          <w:lang w:eastAsia="da-DK"/>
        </w:rPr>
        <w:t>Hospitalet har en sengeafdeling</w:t>
      </w:r>
      <w:r w:rsidR="004B065F">
        <w:rPr>
          <w:rFonts w:ascii="Calibri" w:eastAsia="Times New Roman" w:hAnsi="Calibri" w:cs="Arial"/>
          <w:color w:val="000000"/>
          <w:sz w:val="24"/>
          <w:szCs w:val="24"/>
          <w:lang w:eastAsia="da-DK"/>
        </w:rPr>
        <w:t>,</w:t>
      </w:r>
      <w:r w:rsidRPr="00B60BD0">
        <w:rPr>
          <w:rFonts w:ascii="Calibri" w:eastAsia="Times New Roman" w:hAnsi="Calibri" w:cs="Arial"/>
          <w:color w:val="000000"/>
          <w:sz w:val="24"/>
          <w:szCs w:val="24"/>
          <w:lang w:eastAsia="da-DK"/>
        </w:rPr>
        <w:t xml:space="preserve"> men den korrekte betegnelse </w:t>
      </w:r>
      <w:r w:rsidR="005E778F">
        <w:rPr>
          <w:rFonts w:ascii="Calibri" w:eastAsia="Times New Roman" w:hAnsi="Calibri" w:cs="Arial"/>
          <w:color w:val="000000"/>
          <w:sz w:val="24"/>
          <w:szCs w:val="24"/>
          <w:lang w:eastAsia="da-DK"/>
        </w:rPr>
        <w:t xml:space="preserve">for stedet </w:t>
      </w:r>
      <w:r w:rsidRPr="00B60BD0">
        <w:rPr>
          <w:rFonts w:ascii="Calibri" w:eastAsia="Times New Roman" w:hAnsi="Calibri" w:cs="Arial"/>
          <w:color w:val="000000"/>
          <w:sz w:val="24"/>
          <w:szCs w:val="24"/>
          <w:lang w:eastAsia="da-DK"/>
        </w:rPr>
        <w:t>er ’s</w:t>
      </w:r>
      <w:r w:rsidR="004B065F">
        <w:rPr>
          <w:rFonts w:ascii="Calibri" w:eastAsia="Times New Roman" w:hAnsi="Calibri" w:cs="Arial"/>
          <w:color w:val="000000"/>
          <w:sz w:val="24"/>
          <w:szCs w:val="24"/>
          <w:lang w:eastAsia="da-DK"/>
        </w:rPr>
        <w:t xml:space="preserve">undhedscenter’ i ordets </w:t>
      </w:r>
      <w:proofErr w:type="spellStart"/>
      <w:r w:rsidR="004B065F">
        <w:rPr>
          <w:rFonts w:ascii="Calibri" w:eastAsia="Times New Roman" w:hAnsi="Calibri" w:cs="Arial"/>
          <w:color w:val="000000"/>
          <w:sz w:val="24"/>
          <w:szCs w:val="24"/>
          <w:lang w:eastAsia="da-DK"/>
        </w:rPr>
        <w:t>bogstave</w:t>
      </w:r>
      <w:r w:rsidRPr="00B60BD0">
        <w:rPr>
          <w:rFonts w:ascii="Calibri" w:eastAsia="Times New Roman" w:hAnsi="Calibri" w:cs="Arial"/>
          <w:color w:val="000000"/>
          <w:sz w:val="24"/>
          <w:szCs w:val="24"/>
          <w:lang w:eastAsia="da-DK"/>
        </w:rPr>
        <w:t>ligste</w:t>
      </w:r>
      <w:proofErr w:type="spellEnd"/>
      <w:r w:rsidRPr="00B60BD0">
        <w:rPr>
          <w:rFonts w:ascii="Calibri" w:eastAsia="Times New Roman" w:hAnsi="Calibri" w:cs="Arial"/>
          <w:color w:val="000000"/>
          <w:sz w:val="24"/>
          <w:szCs w:val="24"/>
          <w:lang w:eastAsia="da-DK"/>
        </w:rPr>
        <w:t xml:space="preserve"> forstand. Centeret er udspring for hjemmesygepleje</w:t>
      </w:r>
      <w:r w:rsidR="004B065F">
        <w:rPr>
          <w:rFonts w:ascii="Calibri" w:eastAsia="Times New Roman" w:hAnsi="Calibri" w:cs="Arial"/>
          <w:color w:val="000000"/>
          <w:sz w:val="24"/>
          <w:szCs w:val="24"/>
          <w:lang w:eastAsia="da-DK"/>
        </w:rPr>
        <w:t>r</w:t>
      </w:r>
      <w:r w:rsidRPr="00B60BD0">
        <w:rPr>
          <w:rFonts w:ascii="Calibri" w:eastAsia="Times New Roman" w:hAnsi="Calibri" w:cs="Arial"/>
          <w:color w:val="000000"/>
          <w:sz w:val="24"/>
          <w:szCs w:val="24"/>
          <w:lang w:eastAsia="da-DK"/>
        </w:rPr>
        <w:t xml:space="preserve">sker, psykiatrisk </w:t>
      </w:r>
      <w:proofErr w:type="spellStart"/>
      <w:proofErr w:type="gramStart"/>
      <w:r w:rsidRPr="00B60BD0">
        <w:rPr>
          <w:rFonts w:ascii="Calibri" w:eastAsia="Times New Roman" w:hAnsi="Calibri" w:cs="Arial"/>
          <w:color w:val="000000"/>
          <w:sz w:val="24"/>
          <w:szCs w:val="24"/>
          <w:lang w:eastAsia="da-DK"/>
        </w:rPr>
        <w:t>hjemmesgpl</w:t>
      </w:r>
      <w:proofErr w:type="spellEnd"/>
      <w:r w:rsidRPr="00B60BD0">
        <w:rPr>
          <w:rFonts w:ascii="Calibri" w:eastAsia="Times New Roman" w:hAnsi="Calibri" w:cs="Arial"/>
          <w:color w:val="000000"/>
          <w:sz w:val="24"/>
          <w:szCs w:val="24"/>
          <w:lang w:eastAsia="da-DK"/>
        </w:rPr>
        <w:t>.,</w:t>
      </w:r>
      <w:proofErr w:type="gramEnd"/>
      <w:r w:rsidRPr="00B60BD0">
        <w:rPr>
          <w:rFonts w:ascii="Calibri" w:eastAsia="Times New Roman" w:hAnsi="Calibri" w:cs="Arial"/>
          <w:color w:val="000000"/>
          <w:sz w:val="24"/>
          <w:szCs w:val="24"/>
          <w:lang w:eastAsia="da-DK"/>
        </w:rPr>
        <w:t xml:space="preserve"> venerologi, familieterapeut, mor/barn</w:t>
      </w:r>
      <w:r w:rsidR="004B065F">
        <w:rPr>
          <w:rFonts w:ascii="Calibri" w:eastAsia="Times New Roman" w:hAnsi="Calibri" w:cs="Arial"/>
          <w:color w:val="000000"/>
          <w:sz w:val="24"/>
          <w:szCs w:val="24"/>
          <w:lang w:eastAsia="da-DK"/>
        </w:rPr>
        <w:t>,</w:t>
      </w:r>
      <w:r w:rsidRPr="00B60BD0">
        <w:rPr>
          <w:rFonts w:ascii="Calibri" w:eastAsia="Times New Roman" w:hAnsi="Calibri" w:cs="Arial"/>
          <w:color w:val="000000"/>
          <w:sz w:val="24"/>
          <w:szCs w:val="24"/>
          <w:lang w:eastAsia="da-DK"/>
        </w:rPr>
        <w:t xml:space="preserve"> børneambulatoriet</w:t>
      </w:r>
      <w:r w:rsidR="004B065F">
        <w:rPr>
          <w:rFonts w:ascii="Calibri" w:eastAsia="Times New Roman" w:hAnsi="Calibri" w:cs="Arial"/>
          <w:color w:val="000000"/>
          <w:sz w:val="24"/>
          <w:szCs w:val="24"/>
          <w:lang w:eastAsia="da-DK"/>
        </w:rPr>
        <w:t>,</w:t>
      </w:r>
      <w:r w:rsidRPr="00B60BD0">
        <w:rPr>
          <w:rFonts w:ascii="Calibri" w:eastAsia="Times New Roman" w:hAnsi="Calibri" w:cs="Arial"/>
          <w:color w:val="000000"/>
          <w:sz w:val="24"/>
          <w:szCs w:val="24"/>
          <w:lang w:eastAsia="da-DK"/>
        </w:rPr>
        <w:t xml:space="preserve"> som varetages af de dansk/grønlandske sygehjælpere og fysioterapi/genoptræning. Her er måske 20 sygepleje</w:t>
      </w:r>
      <w:r w:rsidR="004B065F">
        <w:rPr>
          <w:rFonts w:ascii="Calibri" w:eastAsia="Times New Roman" w:hAnsi="Calibri" w:cs="Arial"/>
          <w:color w:val="000000"/>
          <w:sz w:val="24"/>
          <w:szCs w:val="24"/>
          <w:lang w:eastAsia="da-DK"/>
        </w:rPr>
        <w:t>r</w:t>
      </w:r>
      <w:r w:rsidRPr="00B60BD0">
        <w:rPr>
          <w:rFonts w:ascii="Calibri" w:eastAsia="Times New Roman" w:hAnsi="Calibri" w:cs="Arial"/>
          <w:color w:val="000000"/>
          <w:sz w:val="24"/>
          <w:szCs w:val="24"/>
          <w:lang w:eastAsia="da-DK"/>
        </w:rPr>
        <w:t>sker/-hjælpere (5-6 danske), en håndfuld sekretærer til det administrative, 4-5 portører/ambulanceførere samt lidt køkken- og rengøringspersonale. I Grønland har (havde) man en specifik bred 3-årig sundhedsfaglig uddannelse</w:t>
      </w:r>
      <w:r w:rsidR="004B065F">
        <w:rPr>
          <w:rFonts w:ascii="Calibri" w:eastAsia="Times New Roman" w:hAnsi="Calibri" w:cs="Arial"/>
          <w:color w:val="000000"/>
          <w:sz w:val="24"/>
          <w:szCs w:val="24"/>
          <w:lang w:eastAsia="da-DK"/>
        </w:rPr>
        <w:t>,</w:t>
      </w:r>
      <w:r w:rsidRPr="00B60BD0">
        <w:rPr>
          <w:rFonts w:ascii="Calibri" w:eastAsia="Times New Roman" w:hAnsi="Calibri" w:cs="Arial"/>
          <w:color w:val="000000"/>
          <w:sz w:val="24"/>
          <w:szCs w:val="24"/>
          <w:lang w:eastAsia="da-DK"/>
        </w:rPr>
        <w:t xml:space="preserve"> der var rettet specifikt imod grønlandske forhold, hvor man bredt lærer om alt fra infektionsprofylakse,</w:t>
      </w:r>
      <w:r>
        <w:rPr>
          <w:rFonts w:ascii="Calibri" w:eastAsia="Times New Roman" w:hAnsi="Calibri" w:cs="Arial"/>
          <w:color w:val="000000"/>
          <w:sz w:val="24"/>
          <w:szCs w:val="24"/>
          <w:lang w:eastAsia="da-DK"/>
        </w:rPr>
        <w:t xml:space="preserve"> obstetrik til ortopædkirurgi. Jeg t</w:t>
      </w:r>
      <w:r w:rsidRPr="00B60BD0">
        <w:rPr>
          <w:rFonts w:ascii="Calibri" w:eastAsia="Times New Roman" w:hAnsi="Calibri" w:cs="Arial"/>
          <w:color w:val="000000"/>
          <w:sz w:val="24"/>
          <w:szCs w:val="24"/>
          <w:lang w:eastAsia="da-DK"/>
        </w:rPr>
        <w:t>ror</w:t>
      </w:r>
      <w:r w:rsidR="004B065F">
        <w:rPr>
          <w:rFonts w:ascii="Calibri" w:eastAsia="Times New Roman" w:hAnsi="Calibri" w:cs="Arial"/>
          <w:color w:val="000000"/>
          <w:sz w:val="24"/>
          <w:szCs w:val="24"/>
          <w:lang w:eastAsia="da-DK"/>
        </w:rPr>
        <w:t>,</w:t>
      </w:r>
      <w:r w:rsidRPr="00B60BD0">
        <w:rPr>
          <w:rFonts w:ascii="Calibri" w:eastAsia="Times New Roman" w:hAnsi="Calibri" w:cs="Arial"/>
          <w:color w:val="000000"/>
          <w:sz w:val="24"/>
          <w:szCs w:val="24"/>
          <w:lang w:eastAsia="da-DK"/>
        </w:rPr>
        <w:t xml:space="preserve"> at den grundlæggende idé er, at man kan sidde i en bygd med nødvendige færdigheder til at ’behandle’ patienter/borgere under telemedicinsk vejledning af en læge. Af samme årsag har disse </w:t>
      </w:r>
      <w:r>
        <w:rPr>
          <w:rFonts w:ascii="Calibri" w:eastAsia="Times New Roman" w:hAnsi="Calibri" w:cs="Arial"/>
          <w:color w:val="000000"/>
          <w:sz w:val="24"/>
          <w:szCs w:val="24"/>
          <w:lang w:eastAsia="da-DK"/>
        </w:rPr>
        <w:t>sundhedsassistenter</w:t>
      </w:r>
      <w:r w:rsidRPr="00B60BD0">
        <w:rPr>
          <w:rFonts w:ascii="Calibri" w:eastAsia="Times New Roman" w:hAnsi="Calibri" w:cs="Arial"/>
          <w:color w:val="000000"/>
          <w:sz w:val="24"/>
          <w:szCs w:val="24"/>
          <w:lang w:eastAsia="da-DK"/>
        </w:rPr>
        <w:t xml:space="preserve"> også ordinationsret på udvalgte ting, fx har den psyk</w:t>
      </w:r>
      <w:r w:rsidR="004B065F">
        <w:rPr>
          <w:rFonts w:ascii="Calibri" w:eastAsia="Times New Roman" w:hAnsi="Calibri" w:cs="Arial"/>
          <w:color w:val="000000"/>
          <w:sz w:val="24"/>
          <w:szCs w:val="24"/>
          <w:lang w:eastAsia="da-DK"/>
        </w:rPr>
        <w:t>i</w:t>
      </w:r>
      <w:r w:rsidRPr="00B60BD0">
        <w:rPr>
          <w:rFonts w:ascii="Calibri" w:eastAsia="Times New Roman" w:hAnsi="Calibri" w:cs="Arial"/>
          <w:color w:val="000000"/>
          <w:sz w:val="24"/>
          <w:szCs w:val="24"/>
          <w:lang w:eastAsia="da-DK"/>
        </w:rPr>
        <w:t>atriske sygeplejerske en begrænset ordin</w:t>
      </w:r>
      <w:r w:rsidR="004B065F">
        <w:rPr>
          <w:rFonts w:ascii="Calibri" w:eastAsia="Times New Roman" w:hAnsi="Calibri" w:cs="Arial"/>
          <w:color w:val="000000"/>
          <w:sz w:val="24"/>
          <w:szCs w:val="24"/>
          <w:lang w:eastAsia="da-DK"/>
        </w:rPr>
        <w:t xml:space="preserve">ationsret på psykofarmaka </w:t>
      </w:r>
      <w:r w:rsidRPr="00B60BD0">
        <w:rPr>
          <w:rFonts w:ascii="Calibri" w:eastAsia="Times New Roman" w:hAnsi="Calibri" w:cs="Arial"/>
          <w:color w:val="000000"/>
          <w:sz w:val="24"/>
          <w:szCs w:val="24"/>
          <w:lang w:eastAsia="da-DK"/>
        </w:rPr>
        <w:t>til alle hendes patienter i byen (som hun selvfølgelig kender ud og ind). Det er en nødvendighed, ellers ville sund</w:t>
      </w:r>
      <w:r w:rsidR="004B065F">
        <w:rPr>
          <w:rFonts w:ascii="Calibri" w:eastAsia="Times New Roman" w:hAnsi="Calibri" w:cs="Arial"/>
          <w:color w:val="000000"/>
          <w:sz w:val="24"/>
          <w:szCs w:val="24"/>
          <w:lang w:eastAsia="da-DK"/>
        </w:rPr>
        <w:t>hedssystemet ikke hænge sammen pga.</w:t>
      </w:r>
      <w:r w:rsidRPr="00B60BD0">
        <w:rPr>
          <w:rFonts w:ascii="Calibri" w:eastAsia="Times New Roman" w:hAnsi="Calibri" w:cs="Arial"/>
          <w:color w:val="000000"/>
          <w:sz w:val="24"/>
          <w:szCs w:val="24"/>
          <w:lang w:eastAsia="da-DK"/>
        </w:rPr>
        <w:t xml:space="preserve"> mangel</w:t>
      </w:r>
      <w:r w:rsidR="004B065F">
        <w:rPr>
          <w:rFonts w:ascii="Calibri" w:eastAsia="Times New Roman" w:hAnsi="Calibri" w:cs="Arial"/>
          <w:color w:val="000000"/>
          <w:sz w:val="24"/>
          <w:szCs w:val="24"/>
          <w:lang w:eastAsia="da-DK"/>
        </w:rPr>
        <w:t xml:space="preserve"> på</w:t>
      </w:r>
      <w:r w:rsidRPr="00B60BD0">
        <w:rPr>
          <w:rFonts w:ascii="Calibri" w:eastAsia="Times New Roman" w:hAnsi="Calibri" w:cs="Arial"/>
          <w:color w:val="000000"/>
          <w:sz w:val="24"/>
          <w:szCs w:val="24"/>
          <w:lang w:eastAsia="da-DK"/>
        </w:rPr>
        <w:t xml:space="preserve"> </w:t>
      </w:r>
      <w:r>
        <w:rPr>
          <w:rFonts w:ascii="Calibri" w:eastAsia="Times New Roman" w:hAnsi="Calibri" w:cs="Arial"/>
          <w:color w:val="000000"/>
          <w:sz w:val="24"/>
          <w:szCs w:val="24"/>
          <w:lang w:eastAsia="da-DK"/>
        </w:rPr>
        <w:t>kontinuert lægefagligt personale</w:t>
      </w:r>
      <w:r w:rsidRPr="00B60BD0">
        <w:rPr>
          <w:rFonts w:ascii="Calibri" w:eastAsia="Times New Roman" w:hAnsi="Calibri" w:cs="Arial"/>
          <w:color w:val="000000"/>
          <w:sz w:val="24"/>
          <w:szCs w:val="24"/>
          <w:lang w:eastAsia="da-DK"/>
        </w:rPr>
        <w:t xml:space="preserve">. </w:t>
      </w:r>
      <w:r>
        <w:rPr>
          <w:rFonts w:ascii="Calibri" w:eastAsia="Times New Roman" w:hAnsi="Calibri" w:cs="Arial"/>
          <w:color w:val="000000"/>
          <w:sz w:val="24"/>
          <w:szCs w:val="24"/>
          <w:lang w:eastAsia="da-DK"/>
        </w:rPr>
        <w:t xml:space="preserve">Sundhedsassistenterne </w:t>
      </w:r>
      <w:r w:rsidRPr="00B60BD0">
        <w:rPr>
          <w:rFonts w:ascii="Calibri" w:eastAsia="Times New Roman" w:hAnsi="Calibri" w:cs="Arial"/>
          <w:color w:val="000000"/>
          <w:sz w:val="24"/>
          <w:szCs w:val="24"/>
          <w:lang w:eastAsia="da-DK"/>
        </w:rPr>
        <w:t>har mange funktioner, mit bedste eksempel er Petri</w:t>
      </w:r>
      <w:r>
        <w:rPr>
          <w:rFonts w:ascii="Calibri" w:eastAsia="Times New Roman" w:hAnsi="Calibri" w:cs="Arial"/>
          <w:color w:val="000000"/>
          <w:sz w:val="24"/>
          <w:szCs w:val="24"/>
          <w:lang w:eastAsia="da-DK"/>
        </w:rPr>
        <w:t xml:space="preserve">ne, som både </w:t>
      </w:r>
      <w:r w:rsidRPr="00B60BD0">
        <w:rPr>
          <w:rFonts w:ascii="Calibri" w:eastAsia="Times New Roman" w:hAnsi="Calibri" w:cs="Arial"/>
          <w:color w:val="000000"/>
          <w:sz w:val="24"/>
          <w:szCs w:val="24"/>
          <w:lang w:eastAsia="da-DK"/>
        </w:rPr>
        <w:t xml:space="preserve">analyserer blodprøver, tager røntgenbilleder, er IT-system superbruger </w:t>
      </w:r>
      <w:r>
        <w:rPr>
          <w:rFonts w:ascii="Calibri" w:eastAsia="Times New Roman" w:hAnsi="Calibri" w:cs="Arial"/>
          <w:color w:val="000000"/>
          <w:sz w:val="24"/>
          <w:szCs w:val="24"/>
          <w:lang w:eastAsia="da-DK"/>
        </w:rPr>
        <w:t xml:space="preserve">og kan lave øjenundersøgelser. </w:t>
      </w:r>
      <w:proofErr w:type="spellStart"/>
      <w:r>
        <w:rPr>
          <w:rFonts w:ascii="Calibri" w:eastAsia="Times New Roman" w:hAnsi="Calibri" w:cs="Arial"/>
          <w:color w:val="000000"/>
          <w:sz w:val="24"/>
          <w:szCs w:val="24"/>
          <w:lang w:eastAsia="da-DK"/>
        </w:rPr>
        <w:t>Needless</w:t>
      </w:r>
      <w:proofErr w:type="spellEnd"/>
      <w:r>
        <w:rPr>
          <w:rFonts w:ascii="Calibri" w:eastAsia="Times New Roman" w:hAnsi="Calibri" w:cs="Arial"/>
          <w:color w:val="000000"/>
          <w:sz w:val="24"/>
          <w:szCs w:val="24"/>
          <w:lang w:eastAsia="da-DK"/>
        </w:rPr>
        <w:t xml:space="preserve"> to </w:t>
      </w:r>
      <w:proofErr w:type="spellStart"/>
      <w:r>
        <w:rPr>
          <w:rFonts w:ascii="Calibri" w:eastAsia="Times New Roman" w:hAnsi="Calibri" w:cs="Arial"/>
          <w:color w:val="000000"/>
          <w:sz w:val="24"/>
          <w:szCs w:val="24"/>
          <w:lang w:eastAsia="da-DK"/>
        </w:rPr>
        <w:t>say</w:t>
      </w:r>
      <w:proofErr w:type="spellEnd"/>
      <w:r>
        <w:rPr>
          <w:rFonts w:ascii="Calibri" w:eastAsia="Times New Roman" w:hAnsi="Calibri" w:cs="Arial"/>
          <w:color w:val="000000"/>
          <w:sz w:val="24"/>
          <w:szCs w:val="24"/>
          <w:lang w:eastAsia="da-DK"/>
        </w:rPr>
        <w:t>, er h</w:t>
      </w:r>
      <w:r w:rsidRPr="00B60BD0">
        <w:rPr>
          <w:rFonts w:ascii="Calibri" w:eastAsia="Times New Roman" w:hAnsi="Calibri" w:cs="Arial"/>
          <w:color w:val="000000"/>
          <w:sz w:val="24"/>
          <w:szCs w:val="24"/>
          <w:lang w:eastAsia="da-DK"/>
        </w:rPr>
        <w:t>un</w:t>
      </w:r>
      <w:r>
        <w:rPr>
          <w:rFonts w:ascii="Calibri" w:eastAsia="Times New Roman" w:hAnsi="Calibri" w:cs="Arial"/>
          <w:color w:val="000000"/>
          <w:sz w:val="24"/>
          <w:szCs w:val="24"/>
          <w:lang w:eastAsia="da-DK"/>
        </w:rPr>
        <w:t xml:space="preserve"> (blandt mange </w:t>
      </w:r>
      <w:proofErr w:type="gramStart"/>
      <w:r>
        <w:rPr>
          <w:rFonts w:ascii="Calibri" w:eastAsia="Times New Roman" w:hAnsi="Calibri" w:cs="Arial"/>
          <w:color w:val="000000"/>
          <w:sz w:val="24"/>
          <w:szCs w:val="24"/>
          <w:lang w:eastAsia="da-DK"/>
        </w:rPr>
        <w:t>andre)</w:t>
      </w:r>
      <w:r w:rsidR="004B065F">
        <w:rPr>
          <w:rFonts w:ascii="Calibri" w:eastAsia="Times New Roman" w:hAnsi="Calibri" w:cs="Arial"/>
          <w:color w:val="000000"/>
          <w:sz w:val="24"/>
          <w:szCs w:val="24"/>
          <w:lang w:eastAsia="da-DK"/>
        </w:rPr>
        <w:t xml:space="preserve"> </w:t>
      </w:r>
      <w:r w:rsidRPr="00B60BD0">
        <w:rPr>
          <w:rFonts w:ascii="Calibri" w:eastAsia="Times New Roman" w:hAnsi="Calibri" w:cs="Arial"/>
          <w:color w:val="000000"/>
          <w:sz w:val="24"/>
          <w:szCs w:val="24"/>
          <w:lang w:eastAsia="da-DK"/>
        </w:rPr>
        <w:t xml:space="preserve"> et</w:t>
      </w:r>
      <w:proofErr w:type="gramEnd"/>
      <w:r w:rsidRPr="00B60BD0">
        <w:rPr>
          <w:rFonts w:ascii="Calibri" w:eastAsia="Times New Roman" w:hAnsi="Calibri" w:cs="Arial"/>
          <w:color w:val="000000"/>
          <w:sz w:val="24"/>
          <w:szCs w:val="24"/>
          <w:lang w:eastAsia="da-DK"/>
        </w:rPr>
        <w:t xml:space="preserve"> anker i det daglige arbejde.</w:t>
      </w:r>
    </w:p>
    <w:p w:rsidR="00B60BD0" w:rsidRPr="00B60BD0" w:rsidRDefault="00B60BD0" w:rsidP="00B60BD0">
      <w:pPr>
        <w:shd w:val="clear" w:color="auto" w:fill="FFFFFF"/>
        <w:spacing w:line="240" w:lineRule="auto"/>
        <w:rPr>
          <w:rFonts w:ascii="Arial" w:eastAsia="Times New Roman" w:hAnsi="Arial" w:cs="Arial"/>
          <w:color w:val="222222"/>
          <w:sz w:val="19"/>
          <w:szCs w:val="19"/>
          <w:lang w:eastAsia="da-DK"/>
        </w:rPr>
      </w:pPr>
      <w:r w:rsidRPr="00B60BD0">
        <w:rPr>
          <w:rFonts w:ascii="Calibri" w:eastAsia="Times New Roman" w:hAnsi="Calibri" w:cs="Arial"/>
          <w:color w:val="000000"/>
          <w:sz w:val="24"/>
          <w:szCs w:val="24"/>
          <w:lang w:eastAsia="da-DK"/>
        </w:rPr>
        <w:t>Her er ca</w:t>
      </w:r>
      <w:r w:rsidR="004B065F">
        <w:rPr>
          <w:rFonts w:ascii="Calibri" w:eastAsia="Times New Roman" w:hAnsi="Calibri" w:cs="Arial"/>
          <w:color w:val="000000"/>
          <w:sz w:val="24"/>
          <w:szCs w:val="24"/>
          <w:lang w:eastAsia="da-DK"/>
        </w:rPr>
        <w:t>.</w:t>
      </w:r>
      <w:r w:rsidRPr="00B60BD0">
        <w:rPr>
          <w:rFonts w:ascii="Calibri" w:eastAsia="Times New Roman" w:hAnsi="Calibri" w:cs="Arial"/>
          <w:color w:val="000000"/>
          <w:sz w:val="24"/>
          <w:szCs w:val="24"/>
          <w:lang w:eastAsia="da-DK"/>
        </w:rPr>
        <w:t xml:space="preserve"> 15 sengepladser, hvoraf de 3 bliver brugt i skrivende stund. Lægernes primære funktion </w:t>
      </w:r>
      <w:r w:rsidR="004B065F">
        <w:rPr>
          <w:rFonts w:ascii="Calibri" w:eastAsia="Times New Roman" w:hAnsi="Calibri" w:cs="Arial"/>
          <w:color w:val="000000"/>
          <w:sz w:val="24"/>
          <w:szCs w:val="24"/>
          <w:lang w:eastAsia="da-DK"/>
        </w:rPr>
        <w:t>er i</w:t>
      </w:r>
      <w:r w:rsidRPr="00B60BD0">
        <w:rPr>
          <w:rFonts w:ascii="Calibri" w:eastAsia="Times New Roman" w:hAnsi="Calibri" w:cs="Arial"/>
          <w:color w:val="000000"/>
          <w:sz w:val="24"/>
          <w:szCs w:val="24"/>
          <w:lang w:eastAsia="da-DK"/>
        </w:rPr>
        <w:t xml:space="preserve"> ’ambulatoriet’, hvilket er den almene praksis</w:t>
      </w:r>
      <w:r w:rsidR="004B065F">
        <w:rPr>
          <w:rFonts w:ascii="Calibri" w:eastAsia="Times New Roman" w:hAnsi="Calibri" w:cs="Arial"/>
          <w:color w:val="000000"/>
          <w:sz w:val="24"/>
          <w:szCs w:val="24"/>
          <w:lang w:eastAsia="da-DK"/>
        </w:rPr>
        <w:t>,</w:t>
      </w:r>
      <w:r w:rsidRPr="00B60BD0">
        <w:rPr>
          <w:rFonts w:ascii="Calibri" w:eastAsia="Times New Roman" w:hAnsi="Calibri" w:cs="Arial"/>
          <w:color w:val="000000"/>
          <w:sz w:val="24"/>
          <w:szCs w:val="24"/>
          <w:lang w:eastAsia="da-DK"/>
        </w:rPr>
        <w:t xml:space="preserve"> hvor bor</w:t>
      </w:r>
      <w:r w:rsidR="004B065F">
        <w:rPr>
          <w:rFonts w:ascii="Calibri" w:eastAsia="Times New Roman" w:hAnsi="Calibri" w:cs="Arial"/>
          <w:color w:val="000000"/>
          <w:sz w:val="24"/>
          <w:szCs w:val="24"/>
          <w:lang w:eastAsia="da-DK"/>
        </w:rPr>
        <w:t>gerne booker sig ind til tider á</w:t>
      </w:r>
      <w:r w:rsidRPr="00B60BD0">
        <w:rPr>
          <w:rFonts w:ascii="Calibri" w:eastAsia="Times New Roman" w:hAnsi="Calibri" w:cs="Arial"/>
          <w:color w:val="000000"/>
          <w:sz w:val="24"/>
          <w:szCs w:val="24"/>
          <w:lang w:eastAsia="da-DK"/>
        </w:rPr>
        <w:t xml:space="preserve"> 15 minutter med de ting</w:t>
      </w:r>
      <w:r w:rsidR="004B065F">
        <w:rPr>
          <w:rFonts w:ascii="Calibri" w:eastAsia="Times New Roman" w:hAnsi="Calibri" w:cs="Arial"/>
          <w:color w:val="000000"/>
          <w:sz w:val="24"/>
          <w:szCs w:val="24"/>
          <w:lang w:eastAsia="da-DK"/>
        </w:rPr>
        <w:t>,</w:t>
      </w:r>
      <w:r w:rsidRPr="00B60BD0">
        <w:rPr>
          <w:rFonts w:ascii="Calibri" w:eastAsia="Times New Roman" w:hAnsi="Calibri" w:cs="Arial"/>
          <w:color w:val="000000"/>
          <w:sz w:val="24"/>
          <w:szCs w:val="24"/>
          <w:lang w:eastAsia="da-DK"/>
        </w:rPr>
        <w:t xml:space="preserve"> de nu går og bøvler med. Det giver et meget godt indblik i, hvad man kan møde som almen mediciner, selvom de grønlandske forhold slører det reelle billede af en almen mediciners rolle som gatekeeper i en dansk sammenhæng.</w:t>
      </w:r>
    </w:p>
    <w:p w:rsidR="00B60BD0" w:rsidRPr="00B60BD0" w:rsidRDefault="00B60BD0" w:rsidP="00B60BD0">
      <w:pPr>
        <w:shd w:val="clear" w:color="auto" w:fill="FFFFFF"/>
        <w:spacing w:line="240" w:lineRule="auto"/>
        <w:rPr>
          <w:rFonts w:ascii="Arial" w:eastAsia="Times New Roman" w:hAnsi="Arial" w:cs="Arial"/>
          <w:color w:val="222222"/>
          <w:sz w:val="19"/>
          <w:szCs w:val="19"/>
          <w:lang w:eastAsia="da-DK"/>
        </w:rPr>
      </w:pPr>
      <w:r w:rsidRPr="00B60BD0">
        <w:rPr>
          <w:rFonts w:ascii="Calibri" w:eastAsia="Times New Roman" w:hAnsi="Calibri" w:cs="Arial"/>
          <w:color w:val="000000"/>
          <w:sz w:val="24"/>
          <w:szCs w:val="24"/>
          <w:lang w:eastAsia="da-DK"/>
        </w:rPr>
        <w:t>Eksempel; 35 årig mand henvender sig med længerevarende lændesmerter</w:t>
      </w:r>
      <w:r w:rsidR="004B065F">
        <w:rPr>
          <w:rFonts w:ascii="Calibri" w:eastAsia="Times New Roman" w:hAnsi="Calibri" w:cs="Arial"/>
          <w:color w:val="000000"/>
          <w:sz w:val="24"/>
          <w:szCs w:val="24"/>
          <w:lang w:eastAsia="da-DK"/>
        </w:rPr>
        <w:t>, der stråler ned i låre</w:t>
      </w:r>
      <w:r w:rsidRPr="00B60BD0">
        <w:rPr>
          <w:rFonts w:ascii="Calibri" w:eastAsia="Times New Roman" w:hAnsi="Calibri" w:cs="Arial"/>
          <w:color w:val="000000"/>
          <w:sz w:val="24"/>
          <w:szCs w:val="24"/>
          <w:lang w:eastAsia="da-DK"/>
        </w:rPr>
        <w:t xml:space="preserve">ne. Oplever intermitterende </w:t>
      </w:r>
      <w:proofErr w:type="spellStart"/>
      <w:r w:rsidRPr="00B60BD0">
        <w:rPr>
          <w:rFonts w:ascii="Calibri" w:eastAsia="Times New Roman" w:hAnsi="Calibri" w:cs="Arial"/>
          <w:color w:val="000000"/>
          <w:sz w:val="24"/>
          <w:szCs w:val="24"/>
          <w:lang w:eastAsia="da-DK"/>
        </w:rPr>
        <w:t>uspecifik</w:t>
      </w:r>
      <w:proofErr w:type="spellEnd"/>
      <w:r w:rsidRPr="00B60BD0">
        <w:rPr>
          <w:rFonts w:ascii="Calibri" w:eastAsia="Times New Roman" w:hAnsi="Calibri" w:cs="Arial"/>
          <w:color w:val="000000"/>
          <w:sz w:val="24"/>
          <w:szCs w:val="24"/>
          <w:lang w:eastAsia="da-DK"/>
        </w:rPr>
        <w:t xml:space="preserve"> kraftnedsættelse i benene. Ingen inkontinens eller føleudfald i UE. Har som ung løftet tunge ting og mærkede som 17-årig et smæld i ryggen ifm. tungt løft. Er desud</w:t>
      </w:r>
      <w:r w:rsidR="00A61EE8">
        <w:rPr>
          <w:rFonts w:ascii="Calibri" w:eastAsia="Times New Roman" w:hAnsi="Calibri" w:cs="Arial"/>
          <w:color w:val="000000"/>
          <w:sz w:val="24"/>
          <w:szCs w:val="24"/>
          <w:lang w:eastAsia="da-DK"/>
        </w:rPr>
        <w:t>en irriteret over ligtorn på højre fod.</w:t>
      </w:r>
      <w:r w:rsidRPr="00B60BD0">
        <w:rPr>
          <w:rFonts w:ascii="Calibri" w:eastAsia="Times New Roman" w:hAnsi="Calibri" w:cs="Arial"/>
          <w:color w:val="000000"/>
          <w:sz w:val="24"/>
          <w:szCs w:val="24"/>
          <w:lang w:eastAsia="da-DK"/>
        </w:rPr>
        <w:t xml:space="preserve"> I en klassisk dansk OSCE-eksamensopgave ville man</w:t>
      </w:r>
      <w:r w:rsidR="00A61EE8">
        <w:rPr>
          <w:rFonts w:ascii="Calibri" w:eastAsia="Times New Roman" w:hAnsi="Calibri" w:cs="Arial"/>
          <w:color w:val="000000"/>
          <w:sz w:val="24"/>
          <w:szCs w:val="24"/>
          <w:lang w:eastAsia="da-DK"/>
        </w:rPr>
        <w:t xml:space="preserve"> </w:t>
      </w:r>
      <w:proofErr w:type="spellStart"/>
      <w:r w:rsidR="00A61EE8">
        <w:rPr>
          <w:rFonts w:ascii="Calibri" w:eastAsia="Times New Roman" w:hAnsi="Calibri" w:cs="Arial"/>
          <w:color w:val="000000"/>
          <w:sz w:val="24"/>
          <w:szCs w:val="24"/>
          <w:lang w:eastAsia="da-DK"/>
        </w:rPr>
        <w:t>differential</w:t>
      </w:r>
      <w:proofErr w:type="spellEnd"/>
      <w:r w:rsidR="004B065F">
        <w:rPr>
          <w:rFonts w:ascii="Calibri" w:eastAsia="Times New Roman" w:hAnsi="Calibri" w:cs="Arial"/>
          <w:color w:val="000000"/>
          <w:sz w:val="24"/>
          <w:szCs w:val="24"/>
          <w:lang w:eastAsia="da-DK"/>
        </w:rPr>
        <w:t>-</w:t>
      </w:r>
      <w:r w:rsidR="00A61EE8">
        <w:rPr>
          <w:rFonts w:ascii="Calibri" w:eastAsia="Times New Roman" w:hAnsi="Calibri" w:cs="Arial"/>
          <w:color w:val="000000"/>
          <w:sz w:val="24"/>
          <w:szCs w:val="24"/>
          <w:lang w:eastAsia="da-DK"/>
        </w:rPr>
        <w:t>diagnostisk</w:t>
      </w:r>
      <w:r w:rsidRPr="00B60BD0">
        <w:rPr>
          <w:rFonts w:ascii="Calibri" w:eastAsia="Times New Roman" w:hAnsi="Calibri" w:cs="Arial"/>
          <w:color w:val="000000"/>
          <w:sz w:val="24"/>
          <w:szCs w:val="24"/>
          <w:lang w:eastAsia="da-DK"/>
        </w:rPr>
        <w:t xml:space="preserve"> tænke alverdens </w:t>
      </w:r>
      <w:r w:rsidR="00A61EE8">
        <w:rPr>
          <w:rFonts w:ascii="Calibri" w:eastAsia="Times New Roman" w:hAnsi="Calibri" w:cs="Arial"/>
          <w:color w:val="000000"/>
          <w:sz w:val="24"/>
          <w:szCs w:val="24"/>
          <w:lang w:eastAsia="da-DK"/>
        </w:rPr>
        <w:t xml:space="preserve">inflammatoriske og degenerative </w:t>
      </w:r>
      <w:r w:rsidRPr="00B60BD0">
        <w:rPr>
          <w:rFonts w:ascii="Calibri" w:eastAsia="Times New Roman" w:hAnsi="Calibri" w:cs="Arial"/>
          <w:color w:val="000000"/>
          <w:sz w:val="24"/>
          <w:szCs w:val="24"/>
          <w:lang w:eastAsia="da-DK"/>
        </w:rPr>
        <w:t xml:space="preserve">ryglidelser og </w:t>
      </w:r>
      <w:r w:rsidR="004B065F">
        <w:rPr>
          <w:rFonts w:ascii="Calibri" w:eastAsia="Times New Roman" w:hAnsi="Calibri" w:cs="Arial"/>
          <w:color w:val="000000"/>
          <w:sz w:val="24"/>
          <w:szCs w:val="24"/>
          <w:lang w:eastAsia="da-DK"/>
        </w:rPr>
        <w:t xml:space="preserve">henvise </w:t>
      </w:r>
      <w:r w:rsidR="00A61EE8">
        <w:rPr>
          <w:rFonts w:ascii="Calibri" w:eastAsia="Times New Roman" w:hAnsi="Calibri" w:cs="Arial"/>
          <w:color w:val="000000"/>
          <w:sz w:val="24"/>
          <w:szCs w:val="24"/>
          <w:lang w:eastAsia="da-DK"/>
        </w:rPr>
        <w:t>til MR-skanning. På</w:t>
      </w:r>
      <w:r w:rsidRPr="00B60BD0">
        <w:rPr>
          <w:rFonts w:ascii="Calibri" w:eastAsia="Times New Roman" w:hAnsi="Calibri" w:cs="Arial"/>
          <w:color w:val="000000"/>
          <w:sz w:val="24"/>
          <w:szCs w:val="24"/>
          <w:lang w:eastAsia="da-DK"/>
        </w:rPr>
        <w:t> Grønland klarer man sådanne ryglidelser ved at fjer</w:t>
      </w:r>
      <w:r w:rsidR="004B065F">
        <w:rPr>
          <w:rFonts w:ascii="Calibri" w:eastAsia="Times New Roman" w:hAnsi="Calibri" w:cs="Arial"/>
          <w:color w:val="000000"/>
          <w:sz w:val="24"/>
          <w:szCs w:val="24"/>
          <w:lang w:eastAsia="da-DK"/>
        </w:rPr>
        <w:t xml:space="preserve">ne hans ligtorn og håbe på, </w:t>
      </w:r>
      <w:r w:rsidRPr="00B60BD0">
        <w:rPr>
          <w:rFonts w:ascii="Calibri" w:eastAsia="Times New Roman" w:hAnsi="Calibri" w:cs="Arial"/>
          <w:color w:val="000000"/>
          <w:sz w:val="24"/>
          <w:szCs w:val="24"/>
          <w:lang w:eastAsia="da-DK"/>
        </w:rPr>
        <w:t>at alt det andet går over</w:t>
      </w:r>
      <w:r w:rsidR="00A61EE8">
        <w:rPr>
          <w:rFonts w:ascii="Calibri" w:eastAsia="Times New Roman" w:hAnsi="Calibri" w:cs="Arial"/>
          <w:color w:val="000000"/>
          <w:sz w:val="24"/>
          <w:szCs w:val="24"/>
          <w:lang w:eastAsia="da-DK"/>
        </w:rPr>
        <w:t xml:space="preserve"> (noget med at gå dårligt på den ene fod og uhensigtsmæssig kompensation)</w:t>
      </w:r>
      <w:r w:rsidRPr="00B60BD0">
        <w:rPr>
          <w:rFonts w:ascii="Calibri" w:eastAsia="Times New Roman" w:hAnsi="Calibri" w:cs="Arial"/>
          <w:color w:val="000000"/>
          <w:sz w:val="24"/>
          <w:szCs w:val="24"/>
          <w:lang w:eastAsia="da-DK"/>
        </w:rPr>
        <w:t xml:space="preserve">. Det ville nok ikke gå som svar i en eksamensopgave, men manden gik derfra glad og tilfreds over udsigten til at slippe af med sin ligtorn, som </w:t>
      </w:r>
      <w:r w:rsidR="00A61EE8">
        <w:rPr>
          <w:rFonts w:ascii="Calibri" w:eastAsia="Times New Roman" w:hAnsi="Calibri" w:cs="Arial"/>
          <w:color w:val="000000"/>
          <w:sz w:val="24"/>
          <w:szCs w:val="24"/>
          <w:lang w:eastAsia="da-DK"/>
        </w:rPr>
        <w:t xml:space="preserve">måske </w:t>
      </w:r>
      <w:r w:rsidRPr="00B60BD0">
        <w:rPr>
          <w:rFonts w:ascii="Calibri" w:eastAsia="Times New Roman" w:hAnsi="Calibri" w:cs="Arial"/>
          <w:color w:val="000000"/>
          <w:sz w:val="24"/>
          <w:szCs w:val="24"/>
          <w:lang w:eastAsia="da-DK"/>
        </w:rPr>
        <w:t>egentlig var hans største gene i det daglige.</w:t>
      </w:r>
    </w:p>
    <w:p w:rsidR="00A61EE8" w:rsidRDefault="00B60BD0" w:rsidP="00B60BD0">
      <w:pPr>
        <w:shd w:val="clear" w:color="auto" w:fill="FFFFFF"/>
        <w:spacing w:line="240" w:lineRule="auto"/>
        <w:rPr>
          <w:rFonts w:ascii="Calibri" w:eastAsia="Times New Roman" w:hAnsi="Calibri" w:cs="Arial"/>
          <w:color w:val="000000"/>
          <w:sz w:val="24"/>
          <w:szCs w:val="24"/>
          <w:lang w:eastAsia="da-DK"/>
        </w:rPr>
      </w:pPr>
      <w:r w:rsidRPr="00B60BD0">
        <w:rPr>
          <w:rFonts w:ascii="Calibri" w:eastAsia="Times New Roman" w:hAnsi="Calibri" w:cs="Arial"/>
          <w:color w:val="000000"/>
          <w:sz w:val="24"/>
          <w:szCs w:val="24"/>
          <w:lang w:eastAsia="da-DK"/>
        </w:rPr>
        <w:t>Her er en OP-stue,</w:t>
      </w:r>
      <w:r w:rsidR="004B065F">
        <w:rPr>
          <w:rFonts w:ascii="Calibri" w:eastAsia="Times New Roman" w:hAnsi="Calibri" w:cs="Arial"/>
          <w:color w:val="000000"/>
          <w:sz w:val="24"/>
          <w:szCs w:val="24"/>
          <w:lang w:eastAsia="da-DK"/>
        </w:rPr>
        <w:t xml:space="preserve"> men den anvendes kun i de uger, </w:t>
      </w:r>
      <w:r w:rsidRPr="00B60BD0">
        <w:rPr>
          <w:rFonts w:ascii="Calibri" w:eastAsia="Times New Roman" w:hAnsi="Calibri" w:cs="Arial"/>
          <w:color w:val="000000"/>
          <w:sz w:val="24"/>
          <w:szCs w:val="24"/>
          <w:lang w:eastAsia="da-DK"/>
        </w:rPr>
        <w:t xml:space="preserve">hvor det omrejsende lægeteam kommer på besøg. </w:t>
      </w:r>
      <w:proofErr w:type="spellStart"/>
      <w:r w:rsidRPr="00B60BD0">
        <w:rPr>
          <w:rFonts w:ascii="Calibri" w:eastAsia="Times New Roman" w:hAnsi="Calibri" w:cs="Arial"/>
          <w:color w:val="000000"/>
          <w:sz w:val="24"/>
          <w:szCs w:val="24"/>
          <w:lang w:eastAsia="da-DK"/>
        </w:rPr>
        <w:t>Elektive</w:t>
      </w:r>
      <w:proofErr w:type="spellEnd"/>
      <w:r w:rsidRPr="00B60BD0">
        <w:rPr>
          <w:rFonts w:ascii="Calibri" w:eastAsia="Times New Roman" w:hAnsi="Calibri" w:cs="Arial"/>
          <w:color w:val="000000"/>
          <w:sz w:val="24"/>
          <w:szCs w:val="24"/>
          <w:lang w:eastAsia="da-DK"/>
        </w:rPr>
        <w:t xml:space="preserve"> operationer udføres således lokalt 1-2 x årligt</w:t>
      </w:r>
      <w:r w:rsidR="004B065F">
        <w:rPr>
          <w:rFonts w:ascii="Calibri" w:eastAsia="Times New Roman" w:hAnsi="Calibri" w:cs="Arial"/>
          <w:color w:val="000000"/>
          <w:sz w:val="24"/>
          <w:szCs w:val="24"/>
          <w:lang w:eastAsia="da-DK"/>
        </w:rPr>
        <w:t>,</w:t>
      </w:r>
      <w:r w:rsidRPr="00B60BD0">
        <w:rPr>
          <w:rFonts w:ascii="Calibri" w:eastAsia="Times New Roman" w:hAnsi="Calibri" w:cs="Arial"/>
          <w:color w:val="000000"/>
          <w:sz w:val="24"/>
          <w:szCs w:val="24"/>
          <w:lang w:eastAsia="da-DK"/>
        </w:rPr>
        <w:t xml:space="preserve"> hvor fx ortopædkirurgen, ØNH lægen ell</w:t>
      </w:r>
      <w:r w:rsidR="004B065F">
        <w:rPr>
          <w:rFonts w:ascii="Calibri" w:eastAsia="Times New Roman" w:hAnsi="Calibri" w:cs="Arial"/>
          <w:color w:val="000000"/>
          <w:sz w:val="24"/>
          <w:szCs w:val="24"/>
          <w:lang w:eastAsia="da-DK"/>
        </w:rPr>
        <w:t xml:space="preserve">er </w:t>
      </w:r>
      <w:proofErr w:type="spellStart"/>
      <w:r w:rsidR="004B065F">
        <w:rPr>
          <w:rFonts w:ascii="Calibri" w:eastAsia="Times New Roman" w:hAnsi="Calibri" w:cs="Arial"/>
          <w:color w:val="000000"/>
          <w:sz w:val="24"/>
          <w:szCs w:val="24"/>
          <w:lang w:eastAsia="da-DK"/>
        </w:rPr>
        <w:t>parenkymkirurgen</w:t>
      </w:r>
      <w:proofErr w:type="spellEnd"/>
      <w:r w:rsidR="004B065F">
        <w:rPr>
          <w:rFonts w:ascii="Calibri" w:eastAsia="Times New Roman" w:hAnsi="Calibri" w:cs="Arial"/>
          <w:color w:val="000000"/>
          <w:sz w:val="24"/>
          <w:szCs w:val="24"/>
          <w:lang w:eastAsia="da-DK"/>
        </w:rPr>
        <w:t xml:space="preserve"> kommer med a</w:t>
      </w:r>
      <w:r w:rsidRPr="00B60BD0">
        <w:rPr>
          <w:rFonts w:ascii="Calibri" w:eastAsia="Times New Roman" w:hAnsi="Calibri" w:cs="Arial"/>
          <w:color w:val="000000"/>
          <w:sz w:val="24"/>
          <w:szCs w:val="24"/>
          <w:lang w:eastAsia="da-DK"/>
        </w:rPr>
        <w:t xml:space="preserve">næstesisygeplejerske og en masse instrumenter til at klare brok, polypper, operationer for grå stær etc. Det lyder som et omrejsende cirkus, og det er det nok også. Efter Maniitsoq tager de så videre til næste by for at </w:t>
      </w:r>
      <w:r w:rsidR="00A61EE8">
        <w:rPr>
          <w:rFonts w:ascii="Calibri" w:eastAsia="Times New Roman" w:hAnsi="Calibri" w:cs="Arial"/>
          <w:color w:val="000000"/>
          <w:sz w:val="24"/>
          <w:szCs w:val="24"/>
          <w:lang w:eastAsia="da-DK"/>
        </w:rPr>
        <w:t>lave samme show igen</w:t>
      </w:r>
      <w:r w:rsidRPr="00B60BD0">
        <w:rPr>
          <w:rFonts w:ascii="Calibri" w:eastAsia="Times New Roman" w:hAnsi="Calibri" w:cs="Arial"/>
          <w:color w:val="000000"/>
          <w:sz w:val="24"/>
          <w:szCs w:val="24"/>
          <w:lang w:eastAsia="da-DK"/>
        </w:rPr>
        <w:t>. Fejler man noget</w:t>
      </w:r>
      <w:r w:rsidR="004B065F">
        <w:rPr>
          <w:rFonts w:ascii="Calibri" w:eastAsia="Times New Roman" w:hAnsi="Calibri" w:cs="Arial"/>
          <w:color w:val="000000"/>
          <w:sz w:val="24"/>
          <w:szCs w:val="24"/>
          <w:lang w:eastAsia="da-DK"/>
        </w:rPr>
        <w:t>,</w:t>
      </w:r>
      <w:r w:rsidRPr="00B60BD0">
        <w:rPr>
          <w:rFonts w:ascii="Calibri" w:eastAsia="Times New Roman" w:hAnsi="Calibri" w:cs="Arial"/>
          <w:color w:val="000000"/>
          <w:sz w:val="24"/>
          <w:szCs w:val="24"/>
          <w:lang w:eastAsia="da-DK"/>
        </w:rPr>
        <w:t xml:space="preserve"> der ikke kan vente, må man blive</w:t>
      </w:r>
      <w:r w:rsidR="00A61EE8">
        <w:rPr>
          <w:rFonts w:ascii="Calibri" w:eastAsia="Times New Roman" w:hAnsi="Calibri" w:cs="Arial"/>
          <w:color w:val="000000"/>
          <w:sz w:val="24"/>
          <w:szCs w:val="24"/>
          <w:lang w:eastAsia="da-DK"/>
        </w:rPr>
        <w:t xml:space="preserve"> henvist til vurdering på Nuuk</w:t>
      </w:r>
      <w:r w:rsidRPr="00B60BD0">
        <w:rPr>
          <w:rFonts w:ascii="Calibri" w:eastAsia="Times New Roman" w:hAnsi="Calibri" w:cs="Arial"/>
          <w:color w:val="000000"/>
          <w:sz w:val="24"/>
          <w:szCs w:val="24"/>
          <w:lang w:eastAsia="da-DK"/>
        </w:rPr>
        <w:t>. Nuuk</w:t>
      </w:r>
      <w:r w:rsidR="00A61EE8">
        <w:rPr>
          <w:rFonts w:ascii="Calibri" w:eastAsia="Times New Roman" w:hAnsi="Calibri" w:cs="Arial"/>
          <w:color w:val="000000"/>
          <w:sz w:val="24"/>
          <w:szCs w:val="24"/>
          <w:lang w:eastAsia="da-DK"/>
        </w:rPr>
        <w:t xml:space="preserve"> (Dronning Ingrids Hospital, DIH eller SANA)</w:t>
      </w:r>
      <w:r w:rsidRPr="00B60BD0">
        <w:rPr>
          <w:rFonts w:ascii="Calibri" w:eastAsia="Times New Roman" w:hAnsi="Calibri" w:cs="Arial"/>
          <w:color w:val="000000"/>
          <w:sz w:val="24"/>
          <w:szCs w:val="24"/>
          <w:lang w:eastAsia="da-DK"/>
        </w:rPr>
        <w:t xml:space="preserve"> har i det store hele bagvagtsfunktion for hele Grønland, her er der altid en bagvagt fra 6-7 specialer man kan konferere med. </w:t>
      </w:r>
      <w:r w:rsidR="00A61EE8">
        <w:rPr>
          <w:rFonts w:ascii="Calibri" w:eastAsia="Times New Roman" w:hAnsi="Calibri" w:cs="Arial"/>
          <w:color w:val="000000"/>
          <w:sz w:val="24"/>
          <w:szCs w:val="24"/>
          <w:lang w:eastAsia="da-DK"/>
        </w:rPr>
        <w:t xml:space="preserve">Enkelte andre danske afdelinger har telemedicinsk funktion, fx </w:t>
      </w:r>
      <w:r w:rsidRPr="00B60BD0">
        <w:rPr>
          <w:rFonts w:ascii="Calibri" w:eastAsia="Times New Roman" w:hAnsi="Calibri" w:cs="Arial"/>
          <w:color w:val="000000"/>
          <w:sz w:val="24"/>
          <w:szCs w:val="24"/>
          <w:lang w:eastAsia="da-DK"/>
        </w:rPr>
        <w:t>er det dermatologerne på BBH</w:t>
      </w:r>
      <w:r w:rsidR="004B065F">
        <w:rPr>
          <w:rFonts w:ascii="Calibri" w:eastAsia="Times New Roman" w:hAnsi="Calibri" w:cs="Arial"/>
          <w:color w:val="000000"/>
          <w:sz w:val="24"/>
          <w:szCs w:val="24"/>
          <w:lang w:eastAsia="da-DK"/>
        </w:rPr>
        <w:t>,</w:t>
      </w:r>
      <w:r w:rsidRPr="00B60BD0">
        <w:rPr>
          <w:rFonts w:ascii="Calibri" w:eastAsia="Times New Roman" w:hAnsi="Calibri" w:cs="Arial"/>
          <w:color w:val="000000"/>
          <w:sz w:val="24"/>
          <w:szCs w:val="24"/>
          <w:lang w:eastAsia="da-DK"/>
        </w:rPr>
        <w:t xml:space="preserve"> der </w:t>
      </w:r>
      <w:r w:rsidR="00A61EE8">
        <w:rPr>
          <w:rFonts w:ascii="Calibri" w:eastAsia="Times New Roman" w:hAnsi="Calibri" w:cs="Arial"/>
          <w:color w:val="000000"/>
          <w:sz w:val="24"/>
          <w:szCs w:val="24"/>
          <w:lang w:eastAsia="da-DK"/>
        </w:rPr>
        <w:t xml:space="preserve">kigger på tilsendte billeder af hud </w:t>
      </w:r>
      <w:r w:rsidR="00A61EE8">
        <w:rPr>
          <w:rFonts w:ascii="Calibri" w:eastAsia="Times New Roman" w:hAnsi="Calibri" w:cs="Arial"/>
          <w:color w:val="000000"/>
          <w:sz w:val="24"/>
          <w:szCs w:val="24"/>
          <w:lang w:eastAsia="da-DK"/>
        </w:rPr>
        <w:lastRenderedPageBreak/>
        <w:t>samt neurologerne på Roskilde der laver telemedicinsk</w:t>
      </w:r>
      <w:r w:rsidR="004B065F">
        <w:rPr>
          <w:rFonts w:ascii="Calibri" w:eastAsia="Times New Roman" w:hAnsi="Calibri" w:cs="Arial"/>
          <w:color w:val="000000"/>
          <w:sz w:val="24"/>
          <w:szCs w:val="24"/>
          <w:lang w:eastAsia="da-DK"/>
        </w:rPr>
        <w:t>e</w:t>
      </w:r>
      <w:r w:rsidR="00A61EE8">
        <w:rPr>
          <w:rFonts w:ascii="Calibri" w:eastAsia="Times New Roman" w:hAnsi="Calibri" w:cs="Arial"/>
          <w:color w:val="000000"/>
          <w:sz w:val="24"/>
          <w:szCs w:val="24"/>
          <w:lang w:eastAsia="da-DK"/>
        </w:rPr>
        <w:t xml:space="preserve"> konsultationer. Jeg overværede en objektiv neurologisk undersøgelse og assisterede selv lidt med </w:t>
      </w:r>
      <w:proofErr w:type="spellStart"/>
      <w:r w:rsidR="00A61EE8">
        <w:rPr>
          <w:rFonts w:ascii="Calibri" w:eastAsia="Times New Roman" w:hAnsi="Calibri" w:cs="Arial"/>
          <w:color w:val="000000"/>
          <w:sz w:val="24"/>
          <w:szCs w:val="24"/>
          <w:lang w:eastAsia="da-DK"/>
        </w:rPr>
        <w:t>reflekstesting</w:t>
      </w:r>
      <w:proofErr w:type="spellEnd"/>
      <w:r w:rsidR="00A61EE8">
        <w:rPr>
          <w:rFonts w:ascii="Calibri" w:eastAsia="Times New Roman" w:hAnsi="Calibri" w:cs="Arial"/>
          <w:color w:val="000000"/>
          <w:sz w:val="24"/>
          <w:szCs w:val="24"/>
          <w:lang w:eastAsia="da-DK"/>
        </w:rPr>
        <w:t>.</w:t>
      </w:r>
    </w:p>
    <w:p w:rsidR="00A61EE8" w:rsidRDefault="00B60BD0" w:rsidP="00B60BD0">
      <w:pPr>
        <w:shd w:val="clear" w:color="auto" w:fill="FFFFFF"/>
        <w:spacing w:line="240" w:lineRule="auto"/>
        <w:rPr>
          <w:rFonts w:ascii="Calibri" w:eastAsia="Times New Roman" w:hAnsi="Calibri" w:cs="Arial"/>
          <w:color w:val="000000"/>
          <w:sz w:val="24"/>
          <w:szCs w:val="24"/>
          <w:lang w:eastAsia="da-DK"/>
        </w:rPr>
      </w:pPr>
      <w:r w:rsidRPr="00B60BD0">
        <w:rPr>
          <w:rFonts w:ascii="Calibri" w:eastAsia="Times New Roman" w:hAnsi="Calibri" w:cs="Arial"/>
          <w:color w:val="000000"/>
          <w:sz w:val="24"/>
          <w:szCs w:val="24"/>
          <w:lang w:eastAsia="da-DK"/>
        </w:rPr>
        <w:t xml:space="preserve">Man </w:t>
      </w:r>
      <w:r w:rsidR="004B065F">
        <w:rPr>
          <w:rFonts w:ascii="Calibri" w:eastAsia="Times New Roman" w:hAnsi="Calibri" w:cs="Arial"/>
          <w:color w:val="000000"/>
          <w:sz w:val="24"/>
          <w:szCs w:val="24"/>
          <w:lang w:eastAsia="da-DK"/>
        </w:rPr>
        <w:t>fornemmer,</w:t>
      </w:r>
      <w:r w:rsidRPr="00B60BD0">
        <w:rPr>
          <w:rFonts w:ascii="Calibri" w:eastAsia="Times New Roman" w:hAnsi="Calibri" w:cs="Arial"/>
          <w:color w:val="000000"/>
          <w:sz w:val="24"/>
          <w:szCs w:val="24"/>
          <w:lang w:eastAsia="da-DK"/>
        </w:rPr>
        <w:t xml:space="preserve"> at de</w:t>
      </w:r>
      <w:r w:rsidR="003D67CB">
        <w:rPr>
          <w:rFonts w:ascii="Calibri" w:eastAsia="Times New Roman" w:hAnsi="Calibri" w:cs="Arial"/>
          <w:color w:val="000000"/>
          <w:sz w:val="24"/>
          <w:szCs w:val="24"/>
          <w:lang w:eastAsia="da-DK"/>
        </w:rPr>
        <w:t>t faste personale</w:t>
      </w:r>
      <w:r w:rsidRPr="00B60BD0">
        <w:rPr>
          <w:rFonts w:ascii="Calibri" w:eastAsia="Times New Roman" w:hAnsi="Calibri" w:cs="Arial"/>
          <w:color w:val="000000"/>
          <w:sz w:val="24"/>
          <w:szCs w:val="24"/>
          <w:lang w:eastAsia="da-DK"/>
        </w:rPr>
        <w:t xml:space="preserve"> er vant til mange læger</w:t>
      </w:r>
      <w:r w:rsidR="004B065F">
        <w:rPr>
          <w:rFonts w:ascii="Calibri" w:eastAsia="Times New Roman" w:hAnsi="Calibri" w:cs="Arial"/>
          <w:color w:val="000000"/>
          <w:sz w:val="24"/>
          <w:szCs w:val="24"/>
          <w:lang w:eastAsia="da-DK"/>
        </w:rPr>
        <w:t>,</w:t>
      </w:r>
      <w:r w:rsidRPr="00B60BD0">
        <w:rPr>
          <w:rFonts w:ascii="Calibri" w:eastAsia="Times New Roman" w:hAnsi="Calibri" w:cs="Arial"/>
          <w:color w:val="000000"/>
          <w:sz w:val="24"/>
          <w:szCs w:val="24"/>
          <w:lang w:eastAsia="da-DK"/>
        </w:rPr>
        <w:t xml:space="preserve"> der er på gennemrejse i 1-3 måneder</w:t>
      </w:r>
      <w:r w:rsidR="004B065F">
        <w:rPr>
          <w:rFonts w:ascii="Calibri" w:eastAsia="Times New Roman" w:hAnsi="Calibri" w:cs="Arial"/>
          <w:color w:val="000000"/>
          <w:sz w:val="24"/>
          <w:szCs w:val="24"/>
          <w:lang w:eastAsia="da-DK"/>
        </w:rPr>
        <w:t>,</w:t>
      </w:r>
      <w:r w:rsidRPr="00B60BD0">
        <w:rPr>
          <w:rFonts w:ascii="Calibri" w:eastAsia="Times New Roman" w:hAnsi="Calibri" w:cs="Arial"/>
          <w:color w:val="000000"/>
          <w:sz w:val="24"/>
          <w:szCs w:val="24"/>
          <w:lang w:eastAsia="da-DK"/>
        </w:rPr>
        <w:t xml:space="preserve"> og at de mange gange om året skal introducere de samme ting igen og igen. Af samme årsag tror jeg</w:t>
      </w:r>
      <w:r w:rsidR="004B065F">
        <w:rPr>
          <w:rFonts w:ascii="Calibri" w:eastAsia="Times New Roman" w:hAnsi="Calibri" w:cs="Arial"/>
          <w:color w:val="000000"/>
          <w:sz w:val="24"/>
          <w:szCs w:val="24"/>
          <w:lang w:eastAsia="da-DK"/>
        </w:rPr>
        <w:t>,</w:t>
      </w:r>
      <w:r w:rsidRPr="00B60BD0">
        <w:rPr>
          <w:rFonts w:ascii="Calibri" w:eastAsia="Times New Roman" w:hAnsi="Calibri" w:cs="Arial"/>
          <w:color w:val="000000"/>
          <w:sz w:val="24"/>
          <w:szCs w:val="24"/>
          <w:lang w:eastAsia="da-DK"/>
        </w:rPr>
        <w:t xml:space="preserve"> de pr refleks ikke er meget for at lukke de nytilkomne helt ind i deres personalekreds</w:t>
      </w:r>
      <w:r w:rsidR="00A61EE8">
        <w:rPr>
          <w:rFonts w:ascii="Calibri" w:eastAsia="Times New Roman" w:hAnsi="Calibri" w:cs="Arial"/>
          <w:color w:val="000000"/>
          <w:sz w:val="24"/>
          <w:szCs w:val="24"/>
          <w:lang w:eastAsia="da-DK"/>
        </w:rPr>
        <w:t xml:space="preserve">. </w:t>
      </w:r>
      <w:r w:rsidRPr="00B60BD0">
        <w:rPr>
          <w:rFonts w:ascii="Calibri" w:eastAsia="Times New Roman" w:hAnsi="Calibri" w:cs="Arial"/>
          <w:color w:val="000000"/>
          <w:sz w:val="24"/>
          <w:szCs w:val="24"/>
          <w:lang w:eastAsia="da-DK"/>
        </w:rPr>
        <w:t>Den der ’velkom</w:t>
      </w:r>
      <w:r w:rsidR="004B065F">
        <w:rPr>
          <w:rFonts w:ascii="Calibri" w:eastAsia="Times New Roman" w:hAnsi="Calibri" w:cs="Arial"/>
          <w:color w:val="000000"/>
          <w:sz w:val="24"/>
          <w:szCs w:val="24"/>
          <w:lang w:eastAsia="da-DK"/>
        </w:rPr>
        <w:t>m</w:t>
      </w:r>
      <w:r w:rsidRPr="00B60BD0">
        <w:rPr>
          <w:rFonts w:ascii="Calibri" w:eastAsia="Times New Roman" w:hAnsi="Calibri" w:cs="Arial"/>
          <w:color w:val="000000"/>
          <w:sz w:val="24"/>
          <w:szCs w:val="24"/>
          <w:lang w:eastAsia="da-DK"/>
        </w:rPr>
        <w:t>en til-her-hjælper-vi-de-nye-i-gang-så-godt-vi-kan’ som man vil kende fra en dansk hospitalsafdeling, er lidt svær at genfinde</w:t>
      </w:r>
      <w:r w:rsidR="004B065F">
        <w:rPr>
          <w:rFonts w:ascii="Calibri" w:eastAsia="Times New Roman" w:hAnsi="Calibri" w:cs="Arial"/>
          <w:color w:val="000000"/>
          <w:sz w:val="24"/>
          <w:szCs w:val="24"/>
          <w:lang w:eastAsia="da-DK"/>
        </w:rPr>
        <w:t>,</w:t>
      </w:r>
      <w:r w:rsidRPr="00B60BD0">
        <w:rPr>
          <w:rFonts w:ascii="Calibri" w:eastAsia="Times New Roman" w:hAnsi="Calibri" w:cs="Arial"/>
          <w:color w:val="000000"/>
          <w:sz w:val="24"/>
          <w:szCs w:val="24"/>
          <w:lang w:eastAsia="da-DK"/>
        </w:rPr>
        <w:t xml:space="preserve"> og man har ikke den helt samme </w:t>
      </w:r>
      <w:proofErr w:type="spellStart"/>
      <w:r w:rsidRPr="00B60BD0">
        <w:rPr>
          <w:rFonts w:ascii="Calibri" w:eastAsia="Times New Roman" w:hAnsi="Calibri" w:cs="Arial"/>
          <w:color w:val="000000"/>
          <w:sz w:val="24"/>
          <w:szCs w:val="24"/>
          <w:lang w:eastAsia="da-DK"/>
        </w:rPr>
        <w:t>ping-pong</w:t>
      </w:r>
      <w:proofErr w:type="spellEnd"/>
      <w:r w:rsidRPr="00B60BD0">
        <w:rPr>
          <w:rFonts w:ascii="Calibri" w:eastAsia="Times New Roman" w:hAnsi="Calibri" w:cs="Arial"/>
          <w:color w:val="000000"/>
          <w:sz w:val="24"/>
          <w:szCs w:val="24"/>
          <w:lang w:eastAsia="da-DK"/>
        </w:rPr>
        <w:t xml:space="preserve"> omkring frokostbordet, som for grønlændernes vedkommende foregår på grønlandsk. Så kan man ellers </w:t>
      </w:r>
      <w:r w:rsidR="00A61EE8">
        <w:rPr>
          <w:rFonts w:ascii="Calibri" w:eastAsia="Times New Roman" w:hAnsi="Calibri" w:cs="Arial"/>
          <w:color w:val="000000"/>
          <w:sz w:val="24"/>
          <w:szCs w:val="24"/>
          <w:lang w:eastAsia="da-DK"/>
        </w:rPr>
        <w:t>prøve at være i et fremme</w:t>
      </w:r>
      <w:r w:rsidR="003D67CB">
        <w:rPr>
          <w:rFonts w:ascii="Calibri" w:eastAsia="Times New Roman" w:hAnsi="Calibri" w:cs="Arial"/>
          <w:color w:val="000000"/>
          <w:sz w:val="24"/>
          <w:szCs w:val="24"/>
          <w:lang w:eastAsia="da-DK"/>
        </w:rPr>
        <w:t xml:space="preserve">d land, måske meget sundt at </w:t>
      </w:r>
      <w:r w:rsidRPr="00B60BD0">
        <w:rPr>
          <w:rFonts w:ascii="Calibri" w:eastAsia="Times New Roman" w:hAnsi="Calibri" w:cs="Arial"/>
          <w:color w:val="000000"/>
          <w:sz w:val="24"/>
          <w:szCs w:val="24"/>
          <w:lang w:eastAsia="da-DK"/>
        </w:rPr>
        <w:t>mærke på egen krop</w:t>
      </w:r>
      <w:r w:rsidR="003D67CB">
        <w:rPr>
          <w:rFonts w:ascii="Calibri" w:eastAsia="Times New Roman" w:hAnsi="Calibri" w:cs="Arial"/>
          <w:color w:val="000000"/>
          <w:sz w:val="24"/>
          <w:szCs w:val="24"/>
          <w:lang w:eastAsia="da-DK"/>
        </w:rPr>
        <w:t>.</w:t>
      </w:r>
    </w:p>
    <w:p w:rsidR="00B60BD0" w:rsidRDefault="00A61EE8" w:rsidP="00B60BD0">
      <w:pPr>
        <w:shd w:val="clear" w:color="auto" w:fill="FFFFFF"/>
        <w:spacing w:line="240" w:lineRule="auto"/>
        <w:rPr>
          <w:rFonts w:ascii="Calibri" w:eastAsia="Times New Roman" w:hAnsi="Calibri" w:cs="Arial"/>
          <w:color w:val="000000"/>
          <w:sz w:val="24"/>
          <w:szCs w:val="24"/>
          <w:lang w:eastAsia="da-DK"/>
        </w:rPr>
      </w:pPr>
      <w:r>
        <w:rPr>
          <w:rFonts w:ascii="Calibri" w:eastAsia="Times New Roman" w:hAnsi="Calibri" w:cs="Arial"/>
          <w:color w:val="000000"/>
          <w:sz w:val="24"/>
          <w:szCs w:val="24"/>
          <w:lang w:eastAsia="da-DK"/>
        </w:rPr>
        <w:t xml:space="preserve">Man får omsat noget teori til praksis, og skulle man gå med en </w:t>
      </w:r>
      <w:r w:rsidR="003D67CB">
        <w:rPr>
          <w:rFonts w:ascii="Calibri" w:eastAsia="Times New Roman" w:hAnsi="Calibri" w:cs="Arial"/>
          <w:color w:val="000000"/>
          <w:sz w:val="24"/>
          <w:szCs w:val="24"/>
          <w:lang w:eastAsia="da-DK"/>
        </w:rPr>
        <w:t xml:space="preserve">lille drøm om et lægevikariat i </w:t>
      </w:r>
      <w:r>
        <w:rPr>
          <w:rFonts w:ascii="Calibri" w:eastAsia="Times New Roman" w:hAnsi="Calibri" w:cs="Arial"/>
          <w:color w:val="000000"/>
          <w:sz w:val="24"/>
          <w:szCs w:val="24"/>
          <w:lang w:eastAsia="da-DK"/>
        </w:rPr>
        <w:t>provinsen får man helt klart stillet denne sult</w:t>
      </w:r>
      <w:r w:rsidR="003D3C08">
        <w:rPr>
          <w:rFonts w:ascii="Calibri" w:eastAsia="Times New Roman" w:hAnsi="Calibri" w:cs="Arial"/>
          <w:color w:val="000000"/>
          <w:sz w:val="24"/>
          <w:szCs w:val="24"/>
          <w:lang w:eastAsia="da-DK"/>
        </w:rPr>
        <w:t>.</w:t>
      </w:r>
    </w:p>
    <w:p w:rsidR="003D67CB" w:rsidRDefault="003D67CB" w:rsidP="00B60BD0">
      <w:pPr>
        <w:shd w:val="clear" w:color="auto" w:fill="FFFFFF"/>
        <w:spacing w:line="240" w:lineRule="auto"/>
        <w:rPr>
          <w:rFonts w:ascii="Calibri" w:eastAsia="Times New Roman" w:hAnsi="Calibri" w:cs="Arial"/>
          <w:color w:val="000000"/>
          <w:sz w:val="24"/>
          <w:szCs w:val="24"/>
          <w:lang w:eastAsia="da-DK"/>
        </w:rPr>
      </w:pPr>
      <w:r>
        <w:rPr>
          <w:noProof/>
          <w:lang w:eastAsia="da-DK"/>
        </w:rPr>
        <w:drawing>
          <wp:inline distT="0" distB="0" distL="0" distR="0" wp14:anchorId="71C70AF2" wp14:editId="7BFBE058">
            <wp:extent cx="4556644" cy="2562225"/>
            <wp:effectExtent l="0" t="0" r="0" b="0"/>
            <wp:docPr id="1" name="Billede 1" descr="C:\Users\tnie0306\Desktop\20170803_13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nie0306\Desktop\20170803_13021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556644" cy="2562225"/>
                    </a:xfrm>
                    <a:prstGeom prst="rect">
                      <a:avLst/>
                    </a:prstGeom>
                    <a:noFill/>
                    <a:ln>
                      <a:noFill/>
                    </a:ln>
                  </pic:spPr>
                </pic:pic>
              </a:graphicData>
            </a:graphic>
          </wp:inline>
        </w:drawing>
      </w:r>
    </w:p>
    <w:p w:rsidR="003D67CB" w:rsidRPr="00B60BD0" w:rsidRDefault="003D67CB" w:rsidP="00B60BD0">
      <w:pPr>
        <w:shd w:val="clear" w:color="auto" w:fill="FFFFFF"/>
        <w:spacing w:line="240" w:lineRule="auto"/>
        <w:rPr>
          <w:rFonts w:ascii="Calibri" w:eastAsia="Times New Roman" w:hAnsi="Calibri" w:cs="Arial"/>
          <w:color w:val="000000"/>
          <w:sz w:val="24"/>
          <w:szCs w:val="24"/>
          <w:lang w:eastAsia="da-DK"/>
        </w:rPr>
      </w:pPr>
      <w:r>
        <w:rPr>
          <w:rFonts w:ascii="Calibri" w:eastAsia="Times New Roman" w:hAnsi="Calibri" w:cs="Arial"/>
          <w:i/>
          <w:color w:val="000000"/>
          <w:sz w:val="24"/>
          <w:szCs w:val="24"/>
          <w:lang w:eastAsia="da-DK"/>
        </w:rPr>
        <w:t>Mit kontor hvor jeg så mine egne patienter.</w:t>
      </w:r>
    </w:p>
    <w:p w:rsidR="00B60BD0" w:rsidRDefault="00B60BD0"/>
    <w:p w:rsidR="003D67CB" w:rsidRPr="00B60BD0" w:rsidRDefault="003D67CB" w:rsidP="003D67CB">
      <w:pPr>
        <w:rPr>
          <w:b/>
        </w:rPr>
      </w:pPr>
      <w:r w:rsidRPr="00B60BD0">
        <w:rPr>
          <w:b/>
        </w:rPr>
        <w:t>Ugens gang på hospitalet:</w:t>
      </w:r>
    </w:p>
    <w:p w:rsidR="003D67CB" w:rsidRDefault="003D67CB" w:rsidP="003D67CB">
      <w:r>
        <w:t>Jeg var der med to andre læger, der begge var almene medicinere med meget erfaring fra Danmark. Sundhedscenteret er normeret til 2,25 læger men de sidste 25 % manglede tilsyneladende (eller også var det mig</w:t>
      </w:r>
      <w:r w:rsidR="004B065F">
        <w:t>,</w:t>
      </w:r>
      <w:r>
        <w:t xml:space="preserve"> der udgjorde dem). Os ’læger’ mødtes hver dag kl. 08.00</w:t>
      </w:r>
      <w:r w:rsidR="004B065F">
        <w:t>,</w:t>
      </w:r>
      <w:r>
        <w:t xml:space="preserve"> hvor vagttelefonen og de indlagte patienter blev overdraget og diskuteret. Den ene læge er vagthavende, dvs</w:t>
      </w:r>
      <w:r w:rsidR="004B065F">
        <w:t>.</w:t>
      </w:r>
      <w:r>
        <w:t xml:space="preserve"> har vagttelefonen, går stuegang og er på tilkald natten over, den anden passer ambulatoriet i løbet af dagen og går hjem ved 16-tiden. Afhængigt af dagen og ugenummeret kunne der være møder med de andre personalegrupper, røntgenkonference eller skypemøde med cheflægen, der sidder i Sisimiut om morgenen. Dagen forløb således, at kl. 0900 gik </w:t>
      </w:r>
      <w:r w:rsidR="004B065F">
        <w:t>den vagthavende læge stuegang ved</w:t>
      </w:r>
      <w:r>
        <w:t xml:space="preserve"> de indlagte patienter og den anden passede ambulatoriet. Ambulatoriet (</w:t>
      </w:r>
      <w:r w:rsidR="004B065F">
        <w:t>der</w:t>
      </w:r>
      <w:r>
        <w:t xml:space="preserve"> fungerer som konsultation i almen praksis) er her</w:t>
      </w:r>
      <w:r w:rsidR="004B065F">
        <w:t>,</w:t>
      </w:r>
      <w:r>
        <w:t xml:space="preserve"> hvor der er mest at se og lave. Folk ringer ned og bestiller tid, hvorefter de ses af en læge med typisk 1-2 ugers ventetid. </w:t>
      </w:r>
      <w:proofErr w:type="spellStart"/>
      <w:r>
        <w:t>Subakutte</w:t>
      </w:r>
      <w:proofErr w:type="spellEnd"/>
      <w:r>
        <w:t xml:space="preserve"> patienter ses typisk om formiddagen af vagthavende efter stuegang. Henvendelserne er yderst sammenlignelige med det, du ser i almen praksis. Af samme årsag søger man primært læger med baggrund </w:t>
      </w:r>
      <w:r>
        <w:lastRenderedPageBreak/>
        <w:t>i almen medicin til stillingen, da man skal kunne klare alt fra febrile børn og hoftefrakturer til kørekortsattester og unge kvinder på det gynækologiske leje. Jeg kom herop efter at have haft intern medicin/kirurgi og neurologi og det er yderst lærerigt at opleve patienterne i en anden del af deres sygdomsforløb end det</w:t>
      </w:r>
      <w:r w:rsidR="004B065F">
        <w:t>,</w:t>
      </w:r>
      <w:r>
        <w:t xml:space="preserve"> man er en del af på fx en sengeafdeling. Her får man lov til både at skrive henvisningerne til, og læse de epikriser man får tilbage fra, en hospitalsafdeling. Maniitsoq Sundhedscenter har kapacitet til at tage røntgenbilleder, tage EKG, analysere U-</w:t>
      </w:r>
      <w:proofErr w:type="spellStart"/>
      <w:r>
        <w:t>stix</w:t>
      </w:r>
      <w:proofErr w:type="spellEnd"/>
      <w:r>
        <w:t xml:space="preserve"> og lave væske-vandladningsskema. Herudover de mest gængse blodprøver (</w:t>
      </w:r>
      <w:proofErr w:type="spellStart"/>
      <w:r>
        <w:t>Hgb</w:t>
      </w:r>
      <w:proofErr w:type="spellEnd"/>
      <w:r>
        <w:t xml:space="preserve">, CRP, HbA1c, </w:t>
      </w:r>
      <w:proofErr w:type="spellStart"/>
      <w:r>
        <w:t>diff</w:t>
      </w:r>
      <w:proofErr w:type="spellEnd"/>
      <w:r>
        <w:t xml:space="preserve">-tælling, </w:t>
      </w:r>
      <w:proofErr w:type="spellStart"/>
      <w:r>
        <w:t>glucose</w:t>
      </w:r>
      <w:proofErr w:type="spellEnd"/>
      <w:r>
        <w:t xml:space="preserve"> mv).  Al anden diagnostik og udredning inden for alle specialer foregår på Nuuk, hvorfor man får lov at skrive </w:t>
      </w:r>
      <w:r w:rsidR="007B341D">
        <w:t>mange af henvisningerne hertil. Hver morgen satte jeg mig med lægerne og gennemgik dagens program, hvor vi aftalte hvilke patienter</w:t>
      </w:r>
      <w:r w:rsidR="004B065F">
        <w:t>,</w:t>
      </w:r>
      <w:r w:rsidR="007B341D">
        <w:t xml:space="preserve"> jeg kunne se på. Hvis der var tid til det</w:t>
      </w:r>
      <w:r w:rsidR="004B065F">
        <w:t>,</w:t>
      </w:r>
      <w:r w:rsidR="007B341D">
        <w:t xml:space="preserve"> lavede jeg superviserede konsultationer og undersøgel</w:t>
      </w:r>
      <w:r w:rsidR="004B065F">
        <w:t xml:space="preserve">ser, </w:t>
      </w:r>
      <w:r w:rsidR="007B341D">
        <w:t xml:space="preserve">mens lægen var fluen på væggen. Det var enormt lærerigt, som at være i klinik med sin helt egen superviserende læge. Herudover clearede jeg altid </w:t>
      </w:r>
      <w:proofErr w:type="spellStart"/>
      <w:r w:rsidR="007B341D">
        <w:t>beh.planen</w:t>
      </w:r>
      <w:proofErr w:type="spellEnd"/>
      <w:r w:rsidR="007B341D">
        <w:t xml:space="preserve"> med lægen.</w:t>
      </w:r>
    </w:p>
    <w:p w:rsidR="003D67CB" w:rsidRDefault="003D67CB" w:rsidP="003D67CB">
      <w:r>
        <w:t>Jeg vil herudover referere til dokumentet vedhæftet Liam Ash-Collins rejsebrev fra 2016 hvor lægens opgaver er beskrevet.</w:t>
      </w:r>
    </w:p>
    <w:p w:rsidR="005C4C2E" w:rsidRDefault="005C4C2E" w:rsidP="003D67CB">
      <w:pPr>
        <w:rPr>
          <w:noProof/>
          <w:lang w:eastAsia="da-DK"/>
        </w:rPr>
      </w:pPr>
      <w:r>
        <w:rPr>
          <w:noProof/>
          <w:lang w:eastAsia="da-DK"/>
        </w:rPr>
        <w:drawing>
          <wp:inline distT="0" distB="0" distL="0" distR="0">
            <wp:extent cx="3216165" cy="1809093"/>
            <wp:effectExtent l="0" t="0" r="3810" b="1270"/>
            <wp:docPr id="11" name="Billede 11" descr="C:\Users\tnie0306\Desktop\Grønland 2017 Billeder\Tlf\20170731_163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nie0306\Desktop\Grønland 2017 Billeder\Tlf\20170731_16361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26200" cy="1814738"/>
                    </a:xfrm>
                    <a:prstGeom prst="rect">
                      <a:avLst/>
                    </a:prstGeom>
                    <a:noFill/>
                    <a:ln>
                      <a:noFill/>
                    </a:ln>
                  </pic:spPr>
                </pic:pic>
              </a:graphicData>
            </a:graphic>
          </wp:inline>
        </w:drawing>
      </w:r>
      <w:r>
        <w:rPr>
          <w:noProof/>
          <w:lang w:eastAsia="da-DK"/>
        </w:rPr>
        <w:drawing>
          <wp:inline distT="0" distB="0" distL="0" distR="0">
            <wp:extent cx="3138985" cy="1765679"/>
            <wp:effectExtent l="0" t="0" r="4445" b="6350"/>
            <wp:docPr id="10" name="Billede 10" descr="C:\Users\tnie0306\Desktop\Grønland 2017 Billeder\Tlf\20170731_16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nie0306\Desktop\Grønland 2017 Billeder\Tlf\20170731_16360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42315" cy="1767552"/>
                    </a:xfrm>
                    <a:prstGeom prst="rect">
                      <a:avLst/>
                    </a:prstGeom>
                    <a:noFill/>
                    <a:ln>
                      <a:noFill/>
                    </a:ln>
                  </pic:spPr>
                </pic:pic>
              </a:graphicData>
            </a:graphic>
          </wp:inline>
        </w:drawing>
      </w:r>
      <w:r>
        <w:rPr>
          <w:noProof/>
          <w:lang w:eastAsia="da-DK"/>
        </w:rPr>
        <w:drawing>
          <wp:inline distT="0" distB="0" distL="0" distR="0">
            <wp:extent cx="2866029" cy="1612142"/>
            <wp:effectExtent l="0" t="0" r="0" b="7620"/>
            <wp:docPr id="8" name="Billede 8" descr="C:\Users\tnie0306\Desktop\Grønland 2017 Billeder\Tlf\20170731_163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nie0306\Desktop\Grønland 2017 Billeder\Tlf\20170731_16353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67137" cy="1612765"/>
                    </a:xfrm>
                    <a:prstGeom prst="rect">
                      <a:avLst/>
                    </a:prstGeom>
                    <a:noFill/>
                    <a:ln>
                      <a:noFill/>
                    </a:ln>
                  </pic:spPr>
                </pic:pic>
              </a:graphicData>
            </a:graphic>
          </wp:inline>
        </w:drawing>
      </w:r>
    </w:p>
    <w:p w:rsidR="00E80322" w:rsidRPr="00E80322" w:rsidRDefault="00E80322" w:rsidP="003D67CB">
      <w:pPr>
        <w:rPr>
          <w:i/>
        </w:rPr>
      </w:pPr>
      <w:r>
        <w:rPr>
          <w:i/>
          <w:noProof/>
          <w:lang w:eastAsia="da-DK"/>
        </w:rPr>
        <w:t>Værelset med det lille køkken, beliggende lidt længere nede på gangen fra sengeafsnittet</w:t>
      </w:r>
    </w:p>
    <w:p w:rsidR="003D67CB" w:rsidRDefault="003D67CB" w:rsidP="003D67CB"/>
    <w:p w:rsidR="003D67CB" w:rsidRDefault="003D67CB"/>
    <w:p w:rsidR="00B60BD0" w:rsidRPr="00B60BD0" w:rsidRDefault="00B60BD0">
      <w:r>
        <w:rPr>
          <w:b/>
        </w:rPr>
        <w:t>Faciliteter</w:t>
      </w:r>
    </w:p>
    <w:p w:rsidR="004F1BDA" w:rsidRDefault="00A2591A">
      <w:pPr>
        <w:rPr>
          <w:i/>
          <w:noProof/>
          <w:lang w:eastAsia="da-DK"/>
        </w:rPr>
      </w:pPr>
      <w:r>
        <w:t xml:space="preserve">Man bor på et lille værelse med eget bad og toilet på </w:t>
      </w:r>
      <w:r w:rsidR="00C96A58">
        <w:t>en gang, der blot er en forlængelse af sengeafsnittet</w:t>
      </w:r>
      <w:r>
        <w:t xml:space="preserve">. </w:t>
      </w:r>
      <w:r w:rsidR="00C96A58">
        <w:t xml:space="preserve">Sengelinned, håndklæder, vaskeklude, viskestykker og karklude bliver leveret af hospitalet. Ekstra kan </w:t>
      </w:r>
      <w:r w:rsidR="00C96A58">
        <w:lastRenderedPageBreak/>
        <w:t xml:space="preserve">rekvireres hos rengøringsdamerne eller ved bare at gå ned på sengeafsnittet og snuppe en ekstra hovedpude. </w:t>
      </w:r>
      <w:r>
        <w:t>Der er ikke meget plads</w:t>
      </w:r>
      <w:r w:rsidR="00C96A58">
        <w:t xml:space="preserve"> hvor man bor</w:t>
      </w:r>
      <w:r>
        <w:t>, så man søger naturligt ud af værelset for ikke at få kuller</w:t>
      </w:r>
      <w:r w:rsidR="00C96A58">
        <w:t xml:space="preserve"> af at være der</w:t>
      </w:r>
      <w:r>
        <w:t>. Til værelset hører et lille tekøkken med to kogeplader og et sparsomt sortiment af køkkenredskaber. Der er ingen ovn eller</w:t>
      </w:r>
      <w:r w:rsidR="00B60BD0">
        <w:t xml:space="preserve"> mikrobølgeovn</w:t>
      </w:r>
      <w:r>
        <w:t>, men sidstnævnte kan let rekvireres fra Kim, der fungerer som teknisk leder af stedet. Tidligere rejsebreve berettede om et køkken til brug for beboere på patienthotellet (</w:t>
      </w:r>
      <w:proofErr w:type="spellStart"/>
      <w:r>
        <w:t>dvs</w:t>
      </w:r>
      <w:proofErr w:type="spellEnd"/>
      <w:r>
        <w:t xml:space="preserve"> beboere på de to værelser skråt over for mit) men det</w:t>
      </w:r>
      <w:r w:rsidR="004B065F">
        <w:t xml:space="preserve"> er man ved at afvikle af hygie</w:t>
      </w:r>
      <w:r>
        <w:t>j</w:t>
      </w:r>
      <w:r w:rsidR="004B065F">
        <w:t>n</w:t>
      </w:r>
      <w:r>
        <w:t>eårsager. Ma</w:t>
      </w:r>
      <w:r w:rsidR="00C96A58">
        <w:t>n har dog ikke demonteret ovnen</w:t>
      </w:r>
      <w:r>
        <w:t xml:space="preserve"> endnu, så jeg fik da</w:t>
      </w:r>
      <w:r w:rsidR="004B065F">
        <w:t xml:space="preserve"> varmet en pizza og bagt boller </w:t>
      </w:r>
      <w:r>
        <w:t>en enkelt gang.</w:t>
      </w:r>
      <w:r w:rsidR="00C96A58">
        <w:t xml:space="preserve"> Ellers stod den på gryde</w:t>
      </w:r>
      <w:r w:rsidR="00B60BD0">
        <w:t>retter og fiskefileter købt på B</w:t>
      </w:r>
      <w:r w:rsidR="00C96A58">
        <w:t>rættet</w:t>
      </w:r>
      <w:r w:rsidR="00B60BD0">
        <w:t>.</w:t>
      </w:r>
      <w:r>
        <w:t xml:space="preserve"> Af andre faciliteter har fysioterapien et træningslokale med håndvægte, en motionscykel, massagestol og træningsredskaber. Dette rum, sammen med de fleste andre på hospitalet, giver ens værelsesnøgle adgang til. Det er til fri afbenyttelse når </w:t>
      </w:r>
      <w:proofErr w:type="spellStart"/>
      <w:r>
        <w:t>fyssen</w:t>
      </w:r>
      <w:proofErr w:type="spellEnd"/>
      <w:r>
        <w:t xml:space="preserve"> Thomas ikke bruger det.</w:t>
      </w:r>
      <w:r w:rsidR="00B60BD0">
        <w:t xml:space="preserve"> </w:t>
      </w:r>
      <w:r>
        <w:t>Snakker man med kontor- eller rengøringsdamerne giver det ligeledes adgang til at bruge vaskemaskinerne i kælderen.</w:t>
      </w:r>
      <w:r w:rsidR="00E80322" w:rsidRPr="00E80322">
        <w:rPr>
          <w:i/>
          <w:noProof/>
          <w:lang w:eastAsia="da-DK"/>
        </w:rPr>
        <w:t xml:space="preserve"> </w:t>
      </w:r>
      <w:r w:rsidR="00E80322">
        <w:rPr>
          <w:i/>
          <w:noProof/>
          <w:lang w:eastAsia="da-DK"/>
        </w:rPr>
        <w:drawing>
          <wp:inline distT="0" distB="0" distL="0" distR="0" wp14:anchorId="4253B26A" wp14:editId="1FF0556A">
            <wp:extent cx="6114415" cy="3439160"/>
            <wp:effectExtent l="0" t="0" r="635" b="8890"/>
            <wp:docPr id="12" name="Billede 12" descr="C:\Users\tnie0306\Desktop\Grønland 2017 Billeder\Hjem tlf\20170820_132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nie0306\Desktop\Grønland 2017 Billeder\Hjem tlf\20170820_13255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4415" cy="3439160"/>
                    </a:xfrm>
                    <a:prstGeom prst="rect">
                      <a:avLst/>
                    </a:prstGeom>
                    <a:noFill/>
                    <a:ln>
                      <a:noFill/>
                    </a:ln>
                  </pic:spPr>
                </pic:pic>
              </a:graphicData>
            </a:graphic>
          </wp:inline>
        </w:drawing>
      </w:r>
    </w:p>
    <w:p w:rsidR="00E80322" w:rsidRPr="00E80322" w:rsidRDefault="00E80322">
      <w:pPr>
        <w:rPr>
          <w:i/>
        </w:rPr>
      </w:pPr>
      <w:r>
        <w:rPr>
          <w:i/>
          <w:noProof/>
          <w:lang w:eastAsia="da-DK"/>
        </w:rPr>
        <w:t>Hjemmesygeplejersken Mikkel tog mig og lægesekretæren Lise med op på det 500 m høje Pattefjeld – en tur der tog os 10 timer at tilbagelægge. Husk fornuftigt fodtøj, en stor madpakke og måske også en udvidet ulykkesforsikring!</w:t>
      </w:r>
    </w:p>
    <w:p w:rsidR="00C96A58" w:rsidRDefault="00C96A58" w:rsidP="00C96A58">
      <w:r>
        <w:t>Min største frygt ved at komme til Grønland var afgjort kosten. Som den landkrabbe jeg er, deler jeg desværre ikke grønlændernes affinitet for havets glæder, hvorfor jeg fornemmede at skulle leve af havregryn</w:t>
      </w:r>
      <w:r w:rsidR="00B60BD0">
        <w:t xml:space="preserve"> med UHT mælk</w:t>
      </w:r>
      <w:r>
        <w:t xml:space="preserve"> morgen/middag/aften. Derfor var jeg, da der en dag var buffet på afdelingen, yderst tilbageholden med at gå ombord i fadet med </w:t>
      </w:r>
      <w:r w:rsidR="00C709CE">
        <w:t>hval</w:t>
      </w:r>
      <w:r>
        <w:t xml:space="preserve"> og tørret havkat</w:t>
      </w:r>
      <w:r w:rsidR="00C709CE">
        <w:t xml:space="preserve"> og jeg lærte på den hårde måde, at saltet hvalspæk ikke skal spises i skumfiduslignende størrelser </w:t>
      </w:r>
      <w:r w:rsidR="00B60BD0">
        <w:t>men derimod</w:t>
      </w:r>
      <w:r w:rsidR="00C709CE">
        <w:t xml:space="preserve"> som et millimetertyndt lag fyld i en ’</w:t>
      </w:r>
      <w:proofErr w:type="spellStart"/>
      <w:r w:rsidR="00C709CE">
        <w:t>sandwich</w:t>
      </w:r>
      <w:r w:rsidR="00B60BD0">
        <w:t>’med</w:t>
      </w:r>
      <w:proofErr w:type="spellEnd"/>
      <w:r w:rsidR="00B60BD0">
        <w:t xml:space="preserve"> tørret rensdyrkød som brød</w:t>
      </w:r>
      <w:r w:rsidR="00C709CE">
        <w:t>.</w:t>
      </w:r>
      <w:r>
        <w:t xml:space="preserve"> Min frygt blev dog gjort til skamme over for de friskfangede fileter af laks og torsk som ”Brættet” kunne tilbyde. Her kan du få en stor, friskfanget laksefilet til ~3</w:t>
      </w:r>
      <w:r w:rsidR="004B065F">
        <w:t xml:space="preserve">0 </w:t>
      </w:r>
      <w:proofErr w:type="spellStart"/>
      <w:r w:rsidR="004B065F">
        <w:t>kr</w:t>
      </w:r>
      <w:proofErr w:type="spellEnd"/>
      <w:r w:rsidR="004B065F">
        <w:t xml:space="preserve">, til at stege på panden - </w:t>
      </w:r>
      <w:r>
        <w:t xml:space="preserve"> smager fantastisk. De havde også friskfanget rensdyr, men grundet føromtalte begrænsninger i køkkenet på mit værelse undlod jeg at give mig i kast med det. Rensdyrkød så </w:t>
      </w:r>
      <w:r>
        <w:lastRenderedPageBreak/>
        <w:t>friskt at der stadig er hår i kødet fra parteringen er lidt svært at arbejde med i et køkken uden bordplads og med kun ét spækbræt.</w:t>
      </w:r>
    </w:p>
    <w:p w:rsidR="00C96A58" w:rsidRDefault="00C96A58" w:rsidP="00C96A58">
      <w:r>
        <w:t xml:space="preserve">Af supermarkeder findes </w:t>
      </w:r>
      <w:proofErr w:type="spellStart"/>
      <w:r>
        <w:t>Pisifikk</w:t>
      </w:r>
      <w:proofErr w:type="spellEnd"/>
      <w:r>
        <w:t xml:space="preserve"> og Brugsen. Hvis man ikke har været på Grønland før (hvad jeg ikke havde), ved man ikke helt hvad man skal forvente hvad angår sortimentet. Det er dog yderst sammenligneligt med hvad du kan finde i en Brugsen på dansk grund. Der er kokosmælk, krydderier fra Santa Maria, </w:t>
      </w:r>
      <w:proofErr w:type="spellStart"/>
      <w:r>
        <w:t>Uncle</w:t>
      </w:r>
      <w:proofErr w:type="spellEnd"/>
      <w:r>
        <w:t xml:space="preserve"> </w:t>
      </w:r>
      <w:proofErr w:type="spellStart"/>
      <w:r>
        <w:t>Ben’s</w:t>
      </w:r>
      <w:proofErr w:type="spellEnd"/>
      <w:r>
        <w:t xml:space="preserve"> </w:t>
      </w:r>
      <w:proofErr w:type="spellStart"/>
      <w:r>
        <w:t>Tikka</w:t>
      </w:r>
      <w:proofErr w:type="spellEnd"/>
      <w:r>
        <w:t xml:space="preserve"> </w:t>
      </w:r>
      <w:proofErr w:type="spellStart"/>
      <w:r>
        <w:t>Masala</w:t>
      </w:r>
      <w:proofErr w:type="spellEnd"/>
      <w:r>
        <w:t>, sølvpapir, øl og vand</w:t>
      </w:r>
      <w:r w:rsidR="004B065F">
        <w:t xml:space="preserve"> -</w:t>
      </w:r>
      <w:r>
        <w:t xml:space="preserve"> og i kiosken serverer de søvnige teenagere friskbagt rugbrød og spandauere ved siden af den </w:t>
      </w:r>
      <w:proofErr w:type="spellStart"/>
      <w:r>
        <w:t>kobolt-blå</w:t>
      </w:r>
      <w:proofErr w:type="spellEnd"/>
      <w:r>
        <w:t xml:space="preserve"> </w:t>
      </w:r>
      <w:proofErr w:type="spellStart"/>
      <w:r>
        <w:t>Slush</w:t>
      </w:r>
      <w:proofErr w:type="spellEnd"/>
      <w:r>
        <w:t>-</w:t>
      </w:r>
      <w:proofErr w:type="spellStart"/>
      <w:r>
        <w:t>Ice</w:t>
      </w:r>
      <w:proofErr w:type="spellEnd"/>
      <w:r>
        <w:t xml:space="preserve">-maskine. </w:t>
      </w:r>
      <w:proofErr w:type="spellStart"/>
      <w:r>
        <w:t>Almost</w:t>
      </w:r>
      <w:proofErr w:type="spellEnd"/>
      <w:r>
        <w:t xml:space="preserve"> like home. Det hele er meget familiært, eneste mangel findes i afdelingen for frugt og grønt, hvor artiklerne i lighed med mejeriprodukter h</w:t>
      </w:r>
      <w:r w:rsidR="00A77DE3">
        <w:t>ar svært ved at holde sig friske</w:t>
      </w:r>
      <w:r>
        <w:t>. Alt er dyrere pga</w:t>
      </w:r>
      <w:r w:rsidR="00A77DE3">
        <w:t>.</w:t>
      </w:r>
      <w:r>
        <w:t xml:space="preserve"> transportomkostninger, men frisk frugt og grønt er ekstra-ekstra dyrt. Køledisken indeholder også et større sortiment af diverse animalske produkter</w:t>
      </w:r>
      <w:r w:rsidR="00A77DE3">
        <w:t>,</w:t>
      </w:r>
      <w:r w:rsidR="00C709CE">
        <w:t xml:space="preserve"> du ikke så ofte ser i Danmark, men hvis man kan klare sig med frosne grøntsager kan Maniitsoq gøre det for en udmærket hjemmebane for </w:t>
      </w:r>
      <w:proofErr w:type="spellStart"/>
      <w:r w:rsidR="00C709CE">
        <w:t>fleksitarer</w:t>
      </w:r>
      <w:proofErr w:type="spellEnd"/>
      <w:r w:rsidR="00C709CE">
        <w:t>.</w:t>
      </w:r>
    </w:p>
    <w:p w:rsidR="007B341D" w:rsidRDefault="007B341D" w:rsidP="00C96A58">
      <w:r>
        <w:rPr>
          <w:noProof/>
          <w:lang w:eastAsia="da-DK"/>
        </w:rPr>
        <w:drawing>
          <wp:inline distT="0" distB="0" distL="0" distR="0">
            <wp:extent cx="6115050" cy="3438525"/>
            <wp:effectExtent l="0" t="0" r="0" b="952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7B341D" w:rsidRPr="007B341D" w:rsidRDefault="007B341D" w:rsidP="007B341D">
      <w:pPr>
        <w:jc w:val="both"/>
        <w:rPr>
          <w:i/>
        </w:rPr>
      </w:pPr>
      <w:r w:rsidRPr="007B341D">
        <w:rPr>
          <w:i/>
        </w:rPr>
        <w:t>Hospitalet</w:t>
      </w:r>
      <w:r>
        <w:rPr>
          <w:i/>
        </w:rPr>
        <w:t xml:space="preserve"> med cirkel, ca. 1/3 - ½ af byen er afbilledet</w:t>
      </w:r>
    </w:p>
    <w:p w:rsidR="003B36BD" w:rsidRDefault="003B36BD"/>
    <w:p w:rsidR="003B36BD" w:rsidRPr="003D67CB" w:rsidRDefault="003B36BD">
      <w:pPr>
        <w:rPr>
          <w:b/>
        </w:rPr>
      </w:pPr>
      <w:r w:rsidRPr="003D67CB">
        <w:rPr>
          <w:b/>
        </w:rPr>
        <w:t>Transport og logistik:</w:t>
      </w:r>
    </w:p>
    <w:p w:rsidR="00E80322" w:rsidRDefault="00C96A58">
      <w:r>
        <w:t>Du bliver transporteret af ambulancefolkene til/fra lufthavnen. Udover denne taxagesjæft også ambulancefolkene også rollen som h</w:t>
      </w:r>
      <w:r w:rsidR="00A77DE3">
        <w:t xml:space="preserve">ospitalets portører og </w:t>
      </w:r>
      <w:proofErr w:type="spellStart"/>
      <w:r w:rsidR="00A77DE3">
        <w:t>altmulig-mænd</w:t>
      </w:r>
      <w:proofErr w:type="spellEnd"/>
      <w:r w:rsidR="00A77DE3">
        <w:t>. De er gode at kende -</w:t>
      </w:r>
      <w:r>
        <w:t xml:space="preserve"> er man heldig</w:t>
      </w:r>
      <w:r w:rsidR="00A77DE3">
        <w:t>,</w:t>
      </w:r>
      <w:r>
        <w:t xml:space="preserve"> giver de et lift.</w:t>
      </w:r>
    </w:p>
    <w:p w:rsidR="00A2591A" w:rsidRDefault="00A2591A">
      <w:r>
        <w:t xml:space="preserve">Jeg kan anbefale at have et par dages luft uden om rejsedagene. Tågedannelse på Grønlands vestkyst er et hyppigt fænomen og så flyver flyverne </w:t>
      </w:r>
      <w:r w:rsidR="003B36BD">
        <w:t xml:space="preserve">altså bare </w:t>
      </w:r>
      <w:r>
        <w:t>ikke. Tågedannelse i den ene by kan nemt have betydning for resten af rejserne</w:t>
      </w:r>
      <w:r w:rsidR="003B36BD">
        <w:t>. D</w:t>
      </w:r>
      <w:r>
        <w:t xml:space="preserve">a jeg skulle hjem, forhindrede tåge i Nuuk </w:t>
      </w:r>
      <w:r w:rsidR="003B36BD">
        <w:t xml:space="preserve">flyet der skulle have taget mig via </w:t>
      </w:r>
      <w:r w:rsidR="003B36BD">
        <w:lastRenderedPageBreak/>
        <w:t>Kangerlussuaq, i at lette. Derfor blev min flyver aflyst</w:t>
      </w:r>
      <w:r w:rsidR="00A77DE3">
        <w:t>,</w:t>
      </w:r>
      <w:r w:rsidR="003B36BD">
        <w:t xml:space="preserve"> og jeg missede forbindelsen fra Kangerlussuaq til Kastrup, lidt </w:t>
      </w:r>
      <w:proofErr w:type="spellStart"/>
      <w:r w:rsidR="003B36BD">
        <w:t>ærgeligt</w:t>
      </w:r>
      <w:proofErr w:type="spellEnd"/>
      <w:r w:rsidR="003B36BD">
        <w:t xml:space="preserve"> når man havde obligatorisk undervisning på Køge kl. 8.30 dagen efter. (Til gengæld fløj de mig til Nuuk senere på dagen, indkvarte</w:t>
      </w:r>
      <w:r w:rsidR="00A77DE3">
        <w:t>re</w:t>
      </w:r>
      <w:r w:rsidR="003B36BD">
        <w:t>de mig på hotel og arrangerede videre rejse dagen efter, så på den måde fik jeg også set lidt af Nuuk).</w:t>
      </w:r>
    </w:p>
    <w:p w:rsidR="001523BE" w:rsidRDefault="003B36BD">
      <w:r>
        <w:t>Der er taxaer og busser der kører (stærkt) i hele byen. Der er busstoppesteder hvert 100. meter vil jeg skyde på, men medmindre man har et meget dysfunktionelt bevægeapparat</w:t>
      </w:r>
      <w:r w:rsidR="003D67CB">
        <w:t>,</w:t>
      </w:r>
      <w:r>
        <w:t xml:space="preserve"> er det på trods af byens små bakker ikke noget problem at komme omkring. Man får hurtigt gået på alle veje</w:t>
      </w:r>
      <w:r w:rsidR="00A77DE3">
        <w:t>,</w:t>
      </w:r>
      <w:r>
        <w:t xml:space="preserve"> og man skal være mere end almindeligt retn</w:t>
      </w:r>
      <w:r w:rsidR="001523BE">
        <w:t>ingsforvirret for at blive væk.</w:t>
      </w:r>
    </w:p>
    <w:p w:rsidR="003D67CB" w:rsidRDefault="003D67CB">
      <w:r>
        <w:t>På vejen derop havde jeg fire overnatninger i Kangerlussuaq. Tre havde kunne gøre det, men så får man set lidt indlandsklima, indlandsis og man får smagt på den arktiske ørken. Der er mulighed for at gå ture i det fantastiske landskab, køre på mountainbike ud i intetheden og selvfølgelig se indlandsisen.</w:t>
      </w:r>
    </w:p>
    <w:p w:rsidR="007B341D" w:rsidRDefault="007B341D">
      <w:r>
        <w:rPr>
          <w:noProof/>
          <w:lang w:eastAsia="da-DK"/>
        </w:rPr>
        <w:drawing>
          <wp:inline distT="0" distB="0" distL="0" distR="0">
            <wp:extent cx="6115050" cy="3438525"/>
            <wp:effectExtent l="0" t="0" r="0" b="9525"/>
            <wp:docPr id="2" name="Billede 2" descr="C:\Users\tnie0306\Desktop\Grønland 2017 Billeder\Tlf\20170729_155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nie0306\Desktop\Grønland 2017 Billeder\Tlf\20170729_15574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E80322" w:rsidRDefault="00E80322"/>
    <w:p w:rsidR="00E80322" w:rsidRDefault="00E80322">
      <w:r>
        <w:rPr>
          <w:b/>
        </w:rPr>
        <w:t>Praktisk / før afrejse</w:t>
      </w:r>
    </w:p>
    <w:p w:rsidR="00E80322" w:rsidRPr="00E80322" w:rsidRDefault="00E80322">
      <w:r>
        <w:t xml:space="preserve">Jeg brugte </w:t>
      </w:r>
      <w:proofErr w:type="spellStart"/>
      <w:r>
        <w:t>ca</w:t>
      </w:r>
      <w:proofErr w:type="spellEnd"/>
      <w:r>
        <w:t xml:space="preserve"> 2400 </w:t>
      </w:r>
      <w:proofErr w:type="spellStart"/>
      <w:r>
        <w:t>kr</w:t>
      </w:r>
      <w:proofErr w:type="spellEnd"/>
      <w:r>
        <w:t xml:space="preserve"> på mad og levede på studenterkost – der var adskillige aftener med rugbrødsmadder og spejlæg gr. de sparsomme køkkenfaciliteter. Man kan søge legater hjemmefra – gør det! Jeg missede alle mine deadlines så jeg måtte betale alt af egen lomme. Flybilletterne skal du booke så tidligt som muligt, jeg købte i februar til et augustophold og slap ca</w:t>
      </w:r>
      <w:r w:rsidR="00A77DE3">
        <w:t>.</w:t>
      </w:r>
      <w:r>
        <w:t xml:space="preserve"> 7500,-  tur/retur. Jeg læste noget om, at man skulle betale 800 </w:t>
      </w:r>
      <w:proofErr w:type="spellStart"/>
      <w:r>
        <w:t>kr</w:t>
      </w:r>
      <w:proofErr w:type="spellEnd"/>
      <w:r>
        <w:t xml:space="preserve"> i administrationsgebyr for at bo på hospitalet, men jeg fandt ud af at jeg kunne slippe for det, hvis jeg fraskrev mig retten til at få hospitalsmaden. Det gjorde jeg også, </w:t>
      </w:r>
      <w:proofErr w:type="spellStart"/>
      <w:r>
        <w:t>well</w:t>
      </w:r>
      <w:proofErr w:type="spellEnd"/>
      <w:r>
        <w:t xml:space="preserve"> </w:t>
      </w:r>
      <w:proofErr w:type="spellStart"/>
      <w:r>
        <w:t>spent</w:t>
      </w:r>
      <w:proofErr w:type="spellEnd"/>
      <w:r>
        <w:t>. Er du medlem af FADL (og hvis ikke, tag så lige og bliv det) er du lægeansvarsforsikret, resten af rejsen må din private forsikring</w:t>
      </w:r>
      <w:r w:rsidR="00F71EA2">
        <w:t xml:space="preserve"> </w:t>
      </w:r>
      <w:r>
        <w:t>dække</w:t>
      </w:r>
      <w:r w:rsidR="00F71EA2">
        <w:t xml:space="preserve"> (FADL har stadigvæk også en glimrende)</w:t>
      </w:r>
      <w:r>
        <w:t>. Jeg investerede i et par solide vandrestøvler (900 på tilbud) og havde på ingen måde klaret mig i fjeldene uden.</w:t>
      </w:r>
      <w:r w:rsidR="00F71EA2">
        <w:t xml:space="preserve"> På Kangerlussuaq vandrehjem (200 </w:t>
      </w:r>
      <w:proofErr w:type="spellStart"/>
      <w:r w:rsidR="00F71EA2">
        <w:t>kr</w:t>
      </w:r>
      <w:proofErr w:type="spellEnd"/>
      <w:r w:rsidR="00F71EA2">
        <w:t xml:space="preserve">/nat) brugte jeg egen </w:t>
      </w:r>
      <w:r w:rsidR="00F71EA2">
        <w:lastRenderedPageBreak/>
        <w:t>sovepose og linn</w:t>
      </w:r>
      <w:r w:rsidR="00A77DE3">
        <w:t>e</w:t>
      </w:r>
      <w:r w:rsidR="00F71EA2">
        <w:t xml:space="preserve">d og sparede der 200 </w:t>
      </w:r>
      <w:proofErr w:type="spellStart"/>
      <w:r w:rsidR="00F71EA2">
        <w:t>kr</w:t>
      </w:r>
      <w:proofErr w:type="spellEnd"/>
      <w:r w:rsidR="00F71EA2">
        <w:t xml:space="preserve"> for lejet linned. En dag på mountainbike kostede mig 200 </w:t>
      </w:r>
      <w:proofErr w:type="spellStart"/>
      <w:r w:rsidR="00F71EA2">
        <w:t>kr</w:t>
      </w:r>
      <w:proofErr w:type="spellEnd"/>
      <w:r w:rsidR="00F71EA2">
        <w:t xml:space="preserve"> og en bustur på indlandsisen koster 600 </w:t>
      </w:r>
      <w:proofErr w:type="spellStart"/>
      <w:r w:rsidR="00F71EA2">
        <w:t>kr</w:t>
      </w:r>
      <w:proofErr w:type="spellEnd"/>
      <w:r w:rsidR="00F71EA2">
        <w:t>, så s</w:t>
      </w:r>
      <w:r w:rsidR="00A77DE3">
        <w:t>æt også lidt penge af til at leg</w:t>
      </w:r>
      <w:bookmarkStart w:id="0" w:name="_GoBack"/>
      <w:bookmarkEnd w:id="0"/>
      <w:r w:rsidR="00F71EA2">
        <w:t>e turist.</w:t>
      </w:r>
    </w:p>
    <w:sectPr w:rsidR="00E80322" w:rsidRPr="00E80322">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91A"/>
    <w:rsid w:val="001523BE"/>
    <w:rsid w:val="003B36BD"/>
    <w:rsid w:val="003D3C08"/>
    <w:rsid w:val="003D67CB"/>
    <w:rsid w:val="004B065F"/>
    <w:rsid w:val="004F1BDA"/>
    <w:rsid w:val="005C4C2E"/>
    <w:rsid w:val="005E778F"/>
    <w:rsid w:val="007B341D"/>
    <w:rsid w:val="00A2591A"/>
    <w:rsid w:val="00A61EE8"/>
    <w:rsid w:val="00A77DE3"/>
    <w:rsid w:val="00B60BD0"/>
    <w:rsid w:val="00C709CE"/>
    <w:rsid w:val="00C74108"/>
    <w:rsid w:val="00C96A58"/>
    <w:rsid w:val="00D13477"/>
    <w:rsid w:val="00E80322"/>
    <w:rsid w:val="00F71EA2"/>
    <w:rsid w:val="00F968C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90C225-E337-48C7-BA54-219C61C0B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semiHidden/>
    <w:unhideWhenUsed/>
    <w:rsid w:val="00B60BD0"/>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il">
    <w:name w:val="il"/>
    <w:basedOn w:val="Standardskrifttypeiafsnit"/>
    <w:rsid w:val="00B60BD0"/>
  </w:style>
  <w:style w:type="paragraph" w:styleId="Markeringsbobletekst">
    <w:name w:val="Balloon Text"/>
    <w:basedOn w:val="Normal"/>
    <w:link w:val="MarkeringsbobletekstTegn"/>
    <w:uiPriority w:val="99"/>
    <w:semiHidden/>
    <w:unhideWhenUsed/>
    <w:rsid w:val="003D67CB"/>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D67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8867953">
      <w:bodyDiv w:val="1"/>
      <w:marLeft w:val="0"/>
      <w:marRight w:val="0"/>
      <w:marTop w:val="0"/>
      <w:marBottom w:val="0"/>
      <w:divBdr>
        <w:top w:val="none" w:sz="0" w:space="0" w:color="auto"/>
        <w:left w:val="none" w:sz="0" w:space="0" w:color="auto"/>
        <w:bottom w:val="none" w:sz="0" w:space="0" w:color="auto"/>
        <w:right w:val="none" w:sz="0" w:space="0" w:color="auto"/>
      </w:divBdr>
      <w:divsChild>
        <w:div w:id="1866794997">
          <w:marLeft w:val="0"/>
          <w:marRight w:val="0"/>
          <w:marTop w:val="0"/>
          <w:marBottom w:val="200"/>
          <w:divBdr>
            <w:top w:val="none" w:sz="0" w:space="0" w:color="auto"/>
            <w:left w:val="none" w:sz="0" w:space="0" w:color="auto"/>
            <w:bottom w:val="none" w:sz="0" w:space="0" w:color="auto"/>
            <w:right w:val="none" w:sz="0" w:space="0" w:color="auto"/>
          </w:divBdr>
        </w:div>
        <w:div w:id="1402942412">
          <w:marLeft w:val="0"/>
          <w:marRight w:val="0"/>
          <w:marTop w:val="0"/>
          <w:marBottom w:val="200"/>
          <w:divBdr>
            <w:top w:val="none" w:sz="0" w:space="0" w:color="auto"/>
            <w:left w:val="none" w:sz="0" w:space="0" w:color="auto"/>
            <w:bottom w:val="none" w:sz="0" w:space="0" w:color="auto"/>
            <w:right w:val="none" w:sz="0" w:space="0" w:color="auto"/>
          </w:divBdr>
        </w:div>
        <w:div w:id="1063330763">
          <w:marLeft w:val="0"/>
          <w:marRight w:val="0"/>
          <w:marTop w:val="0"/>
          <w:marBottom w:val="200"/>
          <w:divBdr>
            <w:top w:val="none" w:sz="0" w:space="0" w:color="auto"/>
            <w:left w:val="none" w:sz="0" w:space="0" w:color="auto"/>
            <w:bottom w:val="none" w:sz="0" w:space="0" w:color="auto"/>
            <w:right w:val="none" w:sz="0" w:space="0" w:color="auto"/>
          </w:divBdr>
        </w:div>
        <w:div w:id="889994564">
          <w:marLeft w:val="0"/>
          <w:marRight w:val="0"/>
          <w:marTop w:val="0"/>
          <w:marBottom w:val="200"/>
          <w:divBdr>
            <w:top w:val="none" w:sz="0" w:space="0" w:color="auto"/>
            <w:left w:val="none" w:sz="0" w:space="0" w:color="auto"/>
            <w:bottom w:val="none" w:sz="0" w:space="0" w:color="auto"/>
            <w:right w:val="none" w:sz="0" w:space="0" w:color="auto"/>
          </w:divBdr>
        </w:div>
        <w:div w:id="2057923561">
          <w:marLeft w:val="0"/>
          <w:marRight w:val="0"/>
          <w:marTop w:val="0"/>
          <w:marBottom w:val="200"/>
          <w:divBdr>
            <w:top w:val="none" w:sz="0" w:space="0" w:color="auto"/>
            <w:left w:val="none" w:sz="0" w:space="0" w:color="auto"/>
            <w:bottom w:val="none" w:sz="0" w:space="0" w:color="auto"/>
            <w:right w:val="none" w:sz="0" w:space="0" w:color="auto"/>
          </w:divBdr>
        </w:div>
        <w:div w:id="1658726038">
          <w:marLeft w:val="0"/>
          <w:marRight w:val="0"/>
          <w:marTop w:val="0"/>
          <w:marBottom w:val="200"/>
          <w:divBdr>
            <w:top w:val="none" w:sz="0" w:space="0" w:color="auto"/>
            <w:left w:val="none" w:sz="0" w:space="0" w:color="auto"/>
            <w:bottom w:val="none" w:sz="0" w:space="0" w:color="auto"/>
            <w:right w:val="none" w:sz="0" w:space="0" w:color="auto"/>
          </w:divBdr>
        </w:div>
        <w:div w:id="1740441886">
          <w:marLeft w:val="0"/>
          <w:marRight w:val="0"/>
          <w:marTop w:val="0"/>
          <w:marBottom w:val="200"/>
          <w:divBdr>
            <w:top w:val="none" w:sz="0" w:space="0" w:color="auto"/>
            <w:left w:val="none" w:sz="0" w:space="0" w:color="auto"/>
            <w:bottom w:val="none" w:sz="0" w:space="0" w:color="auto"/>
            <w:right w:val="none" w:sz="0" w:space="0" w:color="auto"/>
          </w:divBdr>
        </w:div>
        <w:div w:id="1329821309">
          <w:marLeft w:val="0"/>
          <w:marRight w:val="0"/>
          <w:marTop w:val="0"/>
          <w:marBottom w:val="200"/>
          <w:divBdr>
            <w:top w:val="none" w:sz="0" w:space="0" w:color="auto"/>
            <w:left w:val="none" w:sz="0" w:space="0" w:color="auto"/>
            <w:bottom w:val="none" w:sz="0" w:space="0" w:color="auto"/>
            <w:right w:val="none" w:sz="0" w:space="0" w:color="auto"/>
          </w:divBdr>
        </w:div>
        <w:div w:id="1189636526">
          <w:marLeft w:val="0"/>
          <w:marRight w:val="0"/>
          <w:marTop w:val="0"/>
          <w:marBottom w:val="2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1954</Words>
  <Characters>11921</Characters>
  <Application>Microsoft Office Word</Application>
  <DocSecurity>0</DocSecurity>
  <Lines>99</Lines>
  <Paragraphs>27</Paragraphs>
  <ScaleCrop>false</ScaleCrop>
  <HeadingPairs>
    <vt:vector size="2" baseType="variant">
      <vt:variant>
        <vt:lpstr>Titel</vt:lpstr>
      </vt:variant>
      <vt:variant>
        <vt:i4>1</vt:i4>
      </vt:variant>
    </vt:vector>
  </HeadingPairs>
  <TitlesOfParts>
    <vt:vector size="1" baseType="lpstr">
      <vt:lpstr/>
    </vt:vector>
  </TitlesOfParts>
  <Company>Region Hovedstaden</Company>
  <LinksUpToDate>false</LinksUpToDate>
  <CharactersWithSpaces>13848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Tue Leth Nielsen</dc:creator>
  <cp:lastModifiedBy>Studimcc Microsoftkonto</cp:lastModifiedBy>
  <cp:revision>2</cp:revision>
  <dcterms:created xsi:type="dcterms:W3CDTF">2017-09-21T09:15:00Z</dcterms:created>
  <dcterms:modified xsi:type="dcterms:W3CDTF">2017-09-21T09:15:00Z</dcterms:modified>
</cp:coreProperties>
</file>