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pBd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tbl>
      <w:tblPr>
        <w:tblStyle w:val="Table1"/>
        <w:bidiVisual w:val="0"/>
        <w:tblW w:w="10396.681614349778" w:type="dxa"/>
        <w:jc w:val="left"/>
        <w:tblInd w:w="-656.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1340.1625560538116"/>
        <w:gridCol w:w="1433.3912556053813"/>
        <w:gridCol w:w="2880"/>
        <w:gridCol w:w="105"/>
        <w:gridCol w:w="2319.0639013452915"/>
        <w:gridCol w:w="2319.0639013452915"/>
        <w:tblGridChange w:id="0">
          <w:tblGrid>
            <w:gridCol w:w="1340.1625560538116"/>
            <w:gridCol w:w="1433.3912556053813"/>
            <w:gridCol w:w="2880"/>
            <w:gridCol w:w="105"/>
            <w:gridCol w:w="2319.0639013452915"/>
            <w:gridCol w:w="2319.0639013452915"/>
          </w:tblGrid>
        </w:tblGridChange>
      </w:tblGrid>
      <w:tr>
        <w:trPr>
          <w:trHeight w:val="240" w:hRule="atLeast"/>
        </w:trPr>
        <w:tc>
          <w:tcPr>
            <w:gridSpan w:val="6"/>
            <w:shd w:fill="000000"/>
          </w:tcPr>
          <w:p w:rsidR="00000000" w:rsidDel="00000000" w:rsidP="00000000" w:rsidRDefault="00000000" w:rsidRPr="00000000">
            <w:pPr>
              <w:pBdr/>
              <w:spacing w:after="0" w:line="240" w:lineRule="auto"/>
              <w:contextualSpacing w:val="0"/>
              <w:rPr>
                <w:rFonts w:ascii="Proxima Nova" w:cs="Proxima Nova" w:eastAsia="Proxima Nova" w:hAnsi="Proxima Nova"/>
                <w:b w:val="1"/>
                <w:smallCaps w:val="1"/>
                <w:color w:val="ffffff"/>
                <w:sz w:val="24"/>
                <w:szCs w:val="24"/>
              </w:rPr>
            </w:pPr>
            <w:r w:rsidDel="00000000" w:rsidR="00000000" w:rsidRPr="00000000">
              <w:rPr>
                <w:rFonts w:ascii="Proxima Nova" w:cs="Proxima Nova" w:eastAsia="Proxima Nova" w:hAnsi="Proxima Nova"/>
                <w:b w:val="1"/>
                <w:smallCaps w:val="1"/>
                <w:color w:val="ffffff"/>
                <w:sz w:val="24"/>
                <w:szCs w:val="24"/>
                <w:rtl w:val="0"/>
              </w:rPr>
              <w:t xml:space="preserve">FORMALIA:</w:t>
            </w:r>
          </w:p>
        </w:tc>
      </w:tr>
      <w:tr>
        <w:trPr>
          <w:trHeight w:val="460" w:hRule="atLeast"/>
        </w:trPr>
        <w:tc>
          <w:tcPr>
            <w:gridSpan w:val="5"/>
            <w:shd w:fill="ffffff"/>
          </w:tcPr>
          <w:p w:rsidR="00000000" w:rsidDel="00000000" w:rsidP="00000000" w:rsidRDefault="00000000" w:rsidRPr="00000000">
            <w:pPr>
              <w:pBdr/>
              <w:tabs>
                <w:tab w:val="left" w:pos="1440"/>
              </w:tabs>
              <w:spacing w:after="0" w:line="240" w:lineRule="auto"/>
              <w:contextualSpacing w:val="0"/>
              <w:rPr/>
            </w:pPr>
            <w:r w:rsidDel="00000000" w:rsidR="00000000" w:rsidRPr="00000000">
              <w:rPr>
                <w:b w:val="1"/>
                <w:rtl w:val="0"/>
              </w:rPr>
              <w:t xml:space="preserve">Hvor: </w:t>
            </w:r>
            <w:r w:rsidDel="00000000" w:rsidR="00000000" w:rsidRPr="00000000">
              <w:rPr>
                <w:rtl w:val="0"/>
              </w:rPr>
            </w:r>
          </w:p>
        </w:tc>
        <w:tc>
          <w:tcPr>
            <w:shd w:fill="ffffff"/>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c>
      </w:tr>
      <w:tr>
        <w:trPr>
          <w:trHeight w:val="460" w:hRule="atLeast"/>
        </w:trPr>
        <w:tc>
          <w:tcPr>
            <w:shd w:fill="ffffff"/>
          </w:tcPr>
          <w:p w:rsidR="00000000" w:rsidDel="00000000" w:rsidP="00000000" w:rsidRDefault="00000000" w:rsidRPr="00000000">
            <w:pPr>
              <w:pBdr/>
              <w:spacing w:line="240" w:lineRule="auto"/>
              <w:contextualSpacing w:val="0"/>
              <w:rPr>
                <w:sz w:val="20"/>
                <w:szCs w:val="20"/>
              </w:rPr>
            </w:pPr>
            <w:r w:rsidDel="00000000" w:rsidR="00000000" w:rsidRPr="00000000">
              <w:rPr>
                <w:b w:val="1"/>
                <w:sz w:val="20"/>
                <w:szCs w:val="20"/>
                <w:rtl w:val="0"/>
              </w:rPr>
              <w:t xml:space="preserve">Referent:</w:t>
            </w:r>
            <w:r w:rsidDel="00000000" w:rsidR="00000000" w:rsidRPr="00000000">
              <w:rPr>
                <w:rtl w:val="0"/>
              </w:rPr>
            </w:r>
          </w:p>
        </w:tc>
        <w:tc>
          <w:tcPr>
            <w:shd w:fill="ffffff"/>
          </w:tcPr>
          <w:p w:rsidR="00000000" w:rsidDel="00000000" w:rsidP="00000000" w:rsidRDefault="00000000" w:rsidRPr="00000000">
            <w:pPr>
              <w:pBdr/>
              <w:spacing w:after="0" w:line="240" w:lineRule="auto"/>
              <w:contextualSpacing w:val="0"/>
              <w:rPr>
                <w:sz w:val="20"/>
                <w:szCs w:val="20"/>
              </w:rPr>
            </w:pPr>
            <w:r w:rsidDel="00000000" w:rsidR="00000000" w:rsidRPr="00000000">
              <w:rPr>
                <w:b w:val="1"/>
                <w:sz w:val="20"/>
                <w:szCs w:val="20"/>
                <w:rtl w:val="0"/>
              </w:rPr>
              <w:t xml:space="preserve">Ordstyrer:</w:t>
            </w:r>
            <w:r w:rsidDel="00000000" w:rsidR="00000000" w:rsidRPr="00000000">
              <w:rPr>
                <w:rtl w:val="0"/>
              </w:rPr>
            </w:r>
          </w:p>
          <w:p w:rsidR="00000000" w:rsidDel="00000000" w:rsidP="00000000" w:rsidRDefault="00000000" w:rsidRPr="00000000">
            <w:pPr>
              <w:pBdr/>
              <w:spacing w:after="0" w:line="240" w:lineRule="auto"/>
              <w:contextualSpacing w:val="0"/>
              <w:rPr>
                <w:sz w:val="20"/>
                <w:szCs w:val="20"/>
              </w:rPr>
            </w:pPr>
            <w:r w:rsidDel="00000000" w:rsidR="00000000" w:rsidRPr="00000000">
              <w:rPr>
                <w:rtl w:val="0"/>
              </w:rPr>
            </w:r>
          </w:p>
        </w:tc>
        <w:tc>
          <w:tcPr>
            <w:gridSpan w:val="2"/>
            <w:shd w:fill="ffffff"/>
          </w:tcPr>
          <w:p w:rsidR="00000000" w:rsidDel="00000000" w:rsidP="00000000" w:rsidRDefault="00000000" w:rsidRPr="00000000">
            <w:pPr>
              <w:pBdr/>
              <w:spacing w:after="0" w:line="240" w:lineRule="auto"/>
              <w:contextualSpacing w:val="0"/>
              <w:rPr>
                <w:b w:val="1"/>
                <w:sz w:val="20"/>
                <w:szCs w:val="20"/>
              </w:rPr>
            </w:pPr>
            <w:r w:rsidDel="00000000" w:rsidR="00000000" w:rsidRPr="00000000">
              <w:rPr>
                <w:b w:val="1"/>
                <w:sz w:val="20"/>
                <w:szCs w:val="20"/>
                <w:rtl w:val="0"/>
              </w:rPr>
              <w:t xml:space="preserve">Deltagere:</w:t>
            </w:r>
          </w:p>
          <w:p w:rsidR="00000000" w:rsidDel="00000000" w:rsidP="00000000" w:rsidRDefault="00000000" w:rsidRPr="00000000">
            <w:pPr>
              <w:pBdr/>
              <w:spacing w:after="0" w:line="240" w:lineRule="auto"/>
              <w:contextualSpacing w:val="0"/>
              <w:rPr>
                <w:sz w:val="20"/>
                <w:szCs w:val="20"/>
              </w:rPr>
            </w:pPr>
            <w:r w:rsidDel="00000000" w:rsidR="00000000" w:rsidRPr="00000000">
              <w:rPr>
                <w:rtl w:val="0"/>
              </w:rPr>
            </w:r>
          </w:p>
        </w:tc>
        <w:tc>
          <w:tcPr>
            <w:shd w:fill="ffffff"/>
          </w:tcPr>
          <w:p w:rsidR="00000000" w:rsidDel="00000000" w:rsidP="00000000" w:rsidRDefault="00000000" w:rsidRPr="00000000">
            <w:pPr>
              <w:pBdr/>
              <w:spacing w:after="0" w:line="240" w:lineRule="auto"/>
              <w:contextualSpacing w:val="0"/>
              <w:rPr>
                <w:b w:val="1"/>
              </w:rPr>
            </w:pPr>
            <w:r w:rsidDel="00000000" w:rsidR="00000000" w:rsidRPr="00000000">
              <w:rPr>
                <w:b w:val="1"/>
                <w:rtl w:val="0"/>
              </w:rPr>
              <w:t xml:space="preserve">Ikke tilstede:</w:t>
            </w:r>
          </w:p>
          <w:p w:rsidR="00000000" w:rsidDel="00000000" w:rsidP="00000000" w:rsidRDefault="00000000" w:rsidRPr="00000000">
            <w:pPr>
              <w:pBdr/>
              <w:spacing w:after="0" w:line="240" w:lineRule="auto"/>
              <w:contextualSpacing w:val="0"/>
              <w:rPr>
                <w:sz w:val="20"/>
                <w:szCs w:val="20"/>
              </w:rPr>
            </w:pPr>
            <w:r w:rsidDel="00000000" w:rsidR="00000000" w:rsidRPr="00000000">
              <w:rPr>
                <w:rtl w:val="0"/>
              </w:rPr>
            </w:r>
          </w:p>
        </w:tc>
        <w:tc>
          <w:tcPr>
            <w:shd w:fill="ffffff"/>
          </w:tcPr>
          <w:p w:rsidR="00000000" w:rsidDel="00000000" w:rsidP="00000000" w:rsidRDefault="00000000" w:rsidRPr="00000000">
            <w:pPr>
              <w:pBdr/>
              <w:spacing w:after="0" w:line="240" w:lineRule="auto"/>
              <w:contextualSpacing w:val="0"/>
              <w:rPr>
                <w:b w:val="1"/>
              </w:rPr>
            </w:pPr>
            <w:r w:rsidDel="00000000" w:rsidR="00000000" w:rsidRPr="00000000">
              <w:rPr>
                <w:b w:val="1"/>
                <w:rtl w:val="0"/>
              </w:rPr>
              <w:t xml:space="preserve">Tidsperspektiv for mødet: </w:t>
            </w:r>
          </w:p>
        </w:tc>
      </w:tr>
      <w:tr>
        <w:trPr>
          <w:trHeight w:val="460" w:hRule="atLeast"/>
        </w:trPr>
        <w:tc>
          <w:tcPr>
            <w:gridSpan w:val="4"/>
            <w:shd w:fill="ffffff"/>
          </w:tcPr>
          <w:p w:rsidR="00000000" w:rsidDel="00000000" w:rsidP="00000000" w:rsidRDefault="00000000" w:rsidRPr="00000000">
            <w:pPr>
              <w:pBdr/>
              <w:spacing w:line="240" w:lineRule="auto"/>
              <w:contextualSpacing w:val="0"/>
              <w:rPr>
                <w:b w:val="1"/>
                <w:sz w:val="20"/>
                <w:szCs w:val="20"/>
              </w:rPr>
            </w:pPr>
            <w:r w:rsidDel="00000000" w:rsidR="00000000" w:rsidRPr="00000000">
              <w:rPr>
                <w:b w:val="1"/>
                <w:sz w:val="20"/>
                <w:szCs w:val="20"/>
                <w:rtl w:val="0"/>
              </w:rPr>
              <w:t xml:space="preserve">Godkendelse af dagsorden:</w:t>
            </w:r>
          </w:p>
        </w:tc>
        <w:tc>
          <w:tcPr>
            <w:gridSpan w:val="2"/>
            <w:shd w:fill="ffffff"/>
          </w:tcPr>
          <w:p w:rsidR="00000000" w:rsidDel="00000000" w:rsidP="00000000" w:rsidRDefault="00000000" w:rsidRPr="00000000">
            <w:pPr>
              <w:pBdr/>
              <w:spacing w:after="0" w:line="240" w:lineRule="auto"/>
              <w:contextualSpacing w:val="0"/>
              <w:rPr/>
            </w:pPr>
            <w:r w:rsidDel="00000000" w:rsidR="00000000" w:rsidRPr="00000000">
              <w:rPr>
                <w:rtl w:val="0"/>
              </w:rPr>
              <w:t xml:space="preserve">Godkendt</w:t>
            </w:r>
            <w:r w:rsidDel="00000000" w:rsidR="00000000" w:rsidRPr="00000000">
              <w:rPr>
                <w:b w:val="1"/>
                <w:rtl w:val="0"/>
              </w:rPr>
              <w:t xml:space="preserve">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Ikke godkendt</w:t>
            </w:r>
          </w:p>
        </w:tc>
      </w:tr>
      <w:tr>
        <w:trPr>
          <w:trHeight w:val="460" w:hRule="atLeast"/>
        </w:trPr>
        <w:tc>
          <w:tcPr>
            <w:gridSpan w:val="4"/>
            <w:shd w:fill="ffffff"/>
          </w:tcPr>
          <w:p w:rsidR="00000000" w:rsidDel="00000000" w:rsidP="00000000" w:rsidRDefault="00000000" w:rsidRPr="00000000">
            <w:pPr>
              <w:pBdr/>
              <w:spacing w:line="240" w:lineRule="auto"/>
              <w:contextualSpacing w:val="0"/>
              <w:rPr>
                <w:b w:val="1"/>
                <w:sz w:val="20"/>
                <w:szCs w:val="20"/>
              </w:rPr>
            </w:pPr>
            <w:r w:rsidDel="00000000" w:rsidR="00000000" w:rsidRPr="00000000">
              <w:rPr>
                <w:b w:val="1"/>
                <w:sz w:val="20"/>
                <w:szCs w:val="20"/>
                <w:rtl w:val="0"/>
              </w:rPr>
              <w:t xml:space="preserve">Godkendelse af referat fra sidste møde:</w:t>
            </w:r>
          </w:p>
        </w:tc>
        <w:tc>
          <w:tcPr>
            <w:gridSpan w:val="2"/>
            <w:shd w:fill="ffffff"/>
          </w:tcPr>
          <w:p w:rsidR="00000000" w:rsidDel="00000000" w:rsidP="00000000" w:rsidRDefault="00000000" w:rsidRPr="00000000">
            <w:pPr>
              <w:pBdr/>
              <w:spacing w:after="0" w:line="240" w:lineRule="auto"/>
              <w:contextualSpacing w:val="0"/>
              <w:rPr/>
            </w:pPr>
            <w:r w:rsidDel="00000000" w:rsidR="00000000" w:rsidRPr="00000000">
              <w:rPr>
                <w:rtl w:val="0"/>
              </w:rPr>
              <w:t xml:space="preserve">Godkendt</w:t>
            </w:r>
            <w:r w:rsidDel="00000000" w:rsidR="00000000" w:rsidRPr="00000000">
              <w:rPr>
                <w:b w:val="1"/>
                <w:rtl w:val="0"/>
              </w:rPr>
              <w:t xml:space="preserve">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Ikke godkendt</w:t>
            </w:r>
          </w:p>
        </w:tc>
      </w:tr>
      <w:tr>
        <w:tc>
          <w:tcPr>
            <w:gridSpan w:val="3"/>
            <w:shd w:fill="000000"/>
          </w:tcPr>
          <w:p w:rsidR="00000000" w:rsidDel="00000000" w:rsidP="00000000" w:rsidRDefault="00000000" w:rsidRPr="00000000">
            <w:pPr>
              <w:pBdr/>
              <w:tabs>
                <w:tab w:val="right" w:pos="6917"/>
              </w:tabs>
              <w:spacing w:after="0" w:line="240" w:lineRule="auto"/>
              <w:contextualSpacing w:val="0"/>
              <w:rPr>
                <w:b w:val="1"/>
                <w:smallCaps w:val="1"/>
                <w:sz w:val="20"/>
                <w:szCs w:val="20"/>
              </w:rPr>
            </w:pPr>
            <w:r w:rsidDel="00000000" w:rsidR="00000000" w:rsidRPr="00000000">
              <w:rPr>
                <w:b w:val="1"/>
                <w:smallCaps w:val="1"/>
                <w:color w:val="ffffff"/>
                <w:sz w:val="24"/>
                <w:szCs w:val="24"/>
                <w:rtl w:val="0"/>
              </w:rPr>
              <w:t xml:space="preserve">REFERAT:</w:t>
            </w:r>
            <w:r w:rsidDel="00000000" w:rsidR="00000000" w:rsidRPr="00000000">
              <w:rPr>
                <w:b w:val="1"/>
                <w:smallCaps w:val="1"/>
                <w:sz w:val="20"/>
                <w:szCs w:val="20"/>
                <w:rtl w:val="0"/>
              </w:rPr>
              <w:tab/>
            </w:r>
          </w:p>
        </w:tc>
        <w:tc>
          <w:tcPr>
            <w:gridSpan w:val="2"/>
            <w:shd w:fill="808080"/>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libri" w:cs="Calibri" w:eastAsia="Calibri" w:hAnsi="Calibri"/>
                <w:b w:val="1"/>
                <w:i w:val="0"/>
                <w:smallCaps w:val="1"/>
                <w:strike w:val="0"/>
                <w:color w:val="ffffff"/>
                <w:sz w:val="22"/>
                <w:szCs w:val="22"/>
                <w:u w:val="none"/>
                <w:vertAlign w:val="baseline"/>
              </w:rPr>
            </w:pPr>
            <w:r w:rsidDel="00000000" w:rsidR="00000000" w:rsidRPr="00000000">
              <w:rPr>
                <w:b w:val="1"/>
                <w:smallCaps w:val="1"/>
                <w:color w:val="ffffff"/>
                <w:sz w:val="24"/>
                <w:szCs w:val="24"/>
                <w:rtl w:val="0"/>
              </w:rPr>
              <w:t xml:space="preserve">HANDLING / SUPPLERENDE</w:t>
            </w:r>
            <w:r w:rsidDel="00000000" w:rsidR="00000000" w:rsidRPr="00000000">
              <w:rPr>
                <w:rFonts w:ascii="Calibri" w:cs="Calibri" w:eastAsia="Calibri" w:hAnsi="Calibri"/>
                <w:b w:val="1"/>
                <w:i w:val="0"/>
                <w:smallCaps w:val="1"/>
                <w:strike w:val="0"/>
                <w:color w:val="ffffff"/>
                <w:sz w:val="24"/>
                <w:szCs w:val="24"/>
                <w:u w:val="none"/>
                <w:vertAlign w:val="baseline"/>
                <w:rtl w:val="0"/>
              </w:rPr>
              <w:t xml:space="preserve">:</w:t>
            </w:r>
            <w:r w:rsidDel="00000000" w:rsidR="00000000" w:rsidRPr="00000000">
              <w:rPr>
                <w:rFonts w:ascii="Calibri" w:cs="Calibri" w:eastAsia="Calibri" w:hAnsi="Calibri"/>
                <w:b w:val="1"/>
                <w:i w:val="0"/>
                <w:smallCaps w:val="1"/>
                <w:strike w:val="0"/>
                <w:color w:val="ffffff"/>
                <w:sz w:val="22"/>
                <w:szCs w:val="22"/>
                <w:u w:val="none"/>
                <w:vertAlign w:val="baseline"/>
                <w:rtl w:val="0"/>
              </w:rPr>
              <w:t xml:space="preserve"> </w:t>
            </w:r>
          </w:p>
        </w:tc>
        <w:tc>
          <w:tcPr>
            <w:shd w:fill="808080"/>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rFonts w:ascii="Calibri" w:cs="Calibri" w:eastAsia="Calibri" w:hAnsi="Calibri"/>
                <w:b w:val="1"/>
                <w:i w:val="0"/>
                <w:smallCaps w:val="1"/>
                <w:strike w:val="0"/>
                <w:color w:val="ffffff"/>
                <w:sz w:val="22"/>
                <w:szCs w:val="22"/>
                <w:u w:val="none"/>
                <w:vertAlign w:val="baseline"/>
              </w:rPr>
            </w:pPr>
            <w:r w:rsidDel="00000000" w:rsidR="00000000" w:rsidRPr="00000000">
              <w:rPr>
                <w:rtl w:val="0"/>
              </w:rPr>
            </w:r>
          </w:p>
        </w:tc>
      </w:tr>
      <w:tr>
        <w:trPr>
          <w:trHeight w:val="220" w:hRule="atLeast"/>
        </w:trPr>
        <w:tc>
          <w:tcPr>
            <w:gridSpan w:val="3"/>
            <w:shd w:fill="ffffff"/>
          </w:tcPr>
          <w:p w:rsidR="00000000" w:rsidDel="00000000" w:rsidP="00000000" w:rsidRDefault="00000000" w:rsidRPr="00000000">
            <w:pPr>
              <w:pBdr/>
              <w:spacing w:after="0" w:line="240" w:lineRule="auto"/>
              <w:contextualSpacing w:val="0"/>
              <w:rPr>
                <w:sz w:val="20"/>
                <w:szCs w:val="20"/>
              </w:rPr>
            </w:pPr>
            <w:r w:rsidDel="00000000" w:rsidR="00000000" w:rsidRPr="00000000">
              <w:rPr>
                <w:b w:val="1"/>
                <w:sz w:val="24"/>
                <w:szCs w:val="24"/>
                <w:rtl w:val="0"/>
              </w:rPr>
              <w:t xml:space="preserve">1.</w:t>
            </w:r>
            <w:r w:rsidDel="00000000" w:rsidR="00000000" w:rsidRPr="00000000">
              <w:rPr>
                <w:b w:val="1"/>
                <w:sz w:val="20"/>
                <w:szCs w:val="20"/>
                <w:rtl w:val="0"/>
              </w:rPr>
              <w:t xml:space="preserve"> </w:t>
            </w:r>
            <w:r w:rsidDel="00000000" w:rsidR="00000000" w:rsidRPr="00000000">
              <w:rPr>
                <w:sz w:val="20"/>
                <w:szCs w:val="20"/>
                <w:rtl w:val="0"/>
              </w:rPr>
              <w:t xml:space="preserve">Siden sidst</w:t>
            </w:r>
          </w:p>
          <w:p w:rsidR="00000000" w:rsidDel="00000000" w:rsidP="00000000" w:rsidRDefault="00000000" w:rsidRPr="00000000">
            <w:pPr>
              <w:pBdr/>
              <w:spacing w:after="0" w:line="240" w:lineRule="auto"/>
              <w:contextualSpacing w:val="0"/>
              <w:rPr>
                <w:sz w:val="20"/>
                <w:szCs w:val="20"/>
              </w:rPr>
            </w:pPr>
            <w:r w:rsidDel="00000000" w:rsidR="00000000" w:rsidRPr="00000000">
              <w:rPr>
                <w:rtl w:val="0"/>
              </w:rPr>
            </w:r>
          </w:p>
        </w:tc>
        <w:tc>
          <w:tcPr>
            <w:gridSpan w:val="3"/>
            <w:shd w:fill="ffffff"/>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c>
      </w:tr>
      <w:tr>
        <w:trPr>
          <w:trHeight w:val="520" w:hRule="atLeast"/>
        </w:trPr>
        <w:tc>
          <w:tcPr>
            <w:gridSpan w:val="3"/>
            <w:shd w:fill="ffffff"/>
          </w:tcPr>
          <w:p w:rsidR="00000000" w:rsidDel="00000000" w:rsidP="00000000" w:rsidRDefault="00000000" w:rsidRPr="00000000">
            <w:pPr>
              <w:pBdr/>
              <w:spacing w:after="0" w:line="240" w:lineRule="auto"/>
              <w:contextualSpacing w:val="0"/>
              <w:rPr>
                <w:b w:val="1"/>
                <w:sz w:val="20"/>
                <w:szCs w:val="20"/>
              </w:rPr>
            </w:pPr>
            <w:r w:rsidDel="00000000" w:rsidR="00000000" w:rsidRPr="00000000">
              <w:rPr>
                <w:b w:val="1"/>
                <w:sz w:val="24"/>
                <w:szCs w:val="24"/>
                <w:rtl w:val="0"/>
              </w:rPr>
              <w:t xml:space="preserve">2.</w:t>
            </w:r>
            <w:r w:rsidDel="00000000" w:rsidR="00000000" w:rsidRPr="00000000">
              <w:rPr>
                <w:b w:val="1"/>
                <w:sz w:val="20"/>
                <w:szCs w:val="20"/>
                <w:rtl w:val="0"/>
              </w:rPr>
              <w:t xml:space="preserve"> </w:t>
            </w:r>
            <w:r w:rsidDel="00000000" w:rsidR="00000000" w:rsidRPr="00000000">
              <w:rPr>
                <w:sz w:val="20"/>
                <w:szCs w:val="20"/>
                <w:rtl w:val="0"/>
              </w:rPr>
              <w:t xml:space="preserve">Nyt fra gruppen </w:t>
            </w:r>
            <w:r w:rsidDel="00000000" w:rsidR="00000000" w:rsidRPr="00000000">
              <w:rPr>
                <w:rtl w:val="0"/>
              </w:rPr>
            </w:r>
          </w:p>
        </w:tc>
        <w:tc>
          <w:tcPr>
            <w:gridSpan w:val="3"/>
            <w:shd w:fill="ffffff"/>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vertAlign w:val="baseline"/>
              </w:rPr>
            </w:pPr>
            <w:r w:rsidDel="00000000" w:rsidR="00000000" w:rsidRPr="00000000">
              <w:rPr>
                <w:rtl w:val="0"/>
              </w:rPr>
            </w:r>
          </w:p>
        </w:tc>
      </w:tr>
      <w:tr>
        <w:trPr>
          <w:trHeight w:val="220" w:hRule="atLeast"/>
        </w:trPr>
        <w:tc>
          <w:tcPr>
            <w:gridSpan w:val="3"/>
            <w:shd w:fill="ffffff"/>
          </w:tcPr>
          <w:p w:rsidR="00000000" w:rsidDel="00000000" w:rsidP="00000000" w:rsidRDefault="00000000" w:rsidRPr="00000000">
            <w:pPr>
              <w:pBdr/>
              <w:spacing w:after="0" w:line="240" w:lineRule="auto"/>
              <w:contextualSpacing w:val="0"/>
              <w:rPr>
                <w:sz w:val="20"/>
                <w:szCs w:val="20"/>
              </w:rPr>
            </w:pPr>
            <w:r w:rsidDel="00000000" w:rsidR="00000000" w:rsidRPr="00000000">
              <w:rPr>
                <w:b w:val="1"/>
                <w:sz w:val="24"/>
                <w:szCs w:val="24"/>
                <w:rtl w:val="0"/>
              </w:rPr>
              <w:t xml:space="preserve">3.</w:t>
            </w:r>
            <w:r w:rsidDel="00000000" w:rsidR="00000000" w:rsidRPr="00000000">
              <w:rPr>
                <w:b w:val="1"/>
                <w:sz w:val="20"/>
                <w:szCs w:val="20"/>
                <w:rtl w:val="0"/>
              </w:rPr>
              <w:t xml:space="preserve"> </w:t>
            </w:r>
            <w:r w:rsidDel="00000000" w:rsidR="00000000" w:rsidRPr="00000000">
              <w:rPr>
                <w:sz w:val="20"/>
                <w:szCs w:val="20"/>
                <w:rtl w:val="0"/>
              </w:rPr>
              <w:t xml:space="preserve">Punkt [3]</w:t>
            </w:r>
          </w:p>
          <w:p w:rsidR="00000000" w:rsidDel="00000000" w:rsidP="00000000" w:rsidRDefault="00000000" w:rsidRPr="00000000">
            <w:pPr>
              <w:pBdr/>
              <w:spacing w:after="0" w:line="240" w:lineRule="auto"/>
              <w:contextualSpacing w:val="0"/>
              <w:rPr>
                <w:sz w:val="20"/>
                <w:szCs w:val="20"/>
              </w:rPr>
            </w:pPr>
            <w:r w:rsidDel="00000000" w:rsidR="00000000" w:rsidRPr="00000000">
              <w:rPr>
                <w:sz w:val="20"/>
                <w:szCs w:val="20"/>
                <w:rtl w:val="0"/>
              </w:rPr>
              <w:t xml:space="preserve"> </w:t>
            </w:r>
          </w:p>
        </w:tc>
        <w:tc>
          <w:tcPr>
            <w:gridSpan w:val="3"/>
            <w:shd w:fill="ffffff"/>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c>
      </w:tr>
      <w:tr>
        <w:trPr>
          <w:trHeight w:val="220" w:hRule="atLeast"/>
        </w:trPr>
        <w:tc>
          <w:tcPr>
            <w:gridSpan w:val="3"/>
            <w:shd w:fill="ffffff"/>
          </w:tcPr>
          <w:p w:rsidR="00000000" w:rsidDel="00000000" w:rsidP="00000000" w:rsidRDefault="00000000" w:rsidRPr="00000000">
            <w:pPr>
              <w:pBdr/>
              <w:spacing w:after="0" w:line="240" w:lineRule="auto"/>
              <w:contextualSpacing w:val="0"/>
              <w:rPr>
                <w:sz w:val="20"/>
                <w:szCs w:val="20"/>
              </w:rPr>
            </w:pPr>
            <w:r w:rsidDel="00000000" w:rsidR="00000000" w:rsidRPr="00000000">
              <w:rPr>
                <w:b w:val="1"/>
                <w:sz w:val="24"/>
                <w:szCs w:val="24"/>
                <w:rtl w:val="0"/>
              </w:rPr>
              <w:t xml:space="preserve">4.</w:t>
            </w:r>
            <w:r w:rsidDel="00000000" w:rsidR="00000000" w:rsidRPr="00000000">
              <w:rPr>
                <w:b w:val="1"/>
                <w:sz w:val="20"/>
                <w:szCs w:val="20"/>
                <w:rtl w:val="0"/>
              </w:rPr>
              <w:t xml:space="preserve"> </w:t>
            </w:r>
            <w:r w:rsidDel="00000000" w:rsidR="00000000" w:rsidRPr="00000000">
              <w:rPr>
                <w:sz w:val="20"/>
                <w:szCs w:val="20"/>
                <w:rtl w:val="0"/>
              </w:rPr>
              <w:t xml:space="preserve">Punkt [4]</w:t>
            </w:r>
          </w:p>
        </w:tc>
        <w:tc>
          <w:tcPr>
            <w:gridSpan w:val="3"/>
            <w:shd w:fill="ffffff"/>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c>
      </w:tr>
      <w:tr>
        <w:trPr>
          <w:trHeight w:val="220" w:hRule="atLeast"/>
        </w:trPr>
        <w:tc>
          <w:tcPr>
            <w:gridSpan w:val="3"/>
            <w:shd w:fill="ffffff"/>
          </w:tcPr>
          <w:p w:rsidR="00000000" w:rsidDel="00000000" w:rsidP="00000000" w:rsidRDefault="00000000" w:rsidRPr="00000000">
            <w:pPr>
              <w:pBdr/>
              <w:spacing w:after="0" w:line="240" w:lineRule="auto"/>
              <w:contextualSpacing w:val="0"/>
              <w:rPr>
                <w:sz w:val="20"/>
                <w:szCs w:val="20"/>
              </w:rPr>
            </w:pPr>
            <w:r w:rsidDel="00000000" w:rsidR="00000000" w:rsidRPr="00000000">
              <w:rPr>
                <w:b w:val="1"/>
                <w:sz w:val="24"/>
                <w:szCs w:val="24"/>
                <w:rtl w:val="0"/>
              </w:rPr>
              <w:t xml:space="preserve">5.</w:t>
            </w:r>
            <w:r w:rsidDel="00000000" w:rsidR="00000000" w:rsidRPr="00000000">
              <w:rPr>
                <w:b w:val="1"/>
                <w:sz w:val="20"/>
                <w:szCs w:val="20"/>
                <w:rtl w:val="0"/>
              </w:rPr>
              <w:t xml:space="preserve"> </w:t>
            </w:r>
            <w:r w:rsidDel="00000000" w:rsidR="00000000" w:rsidRPr="00000000">
              <w:rPr>
                <w:sz w:val="20"/>
                <w:szCs w:val="20"/>
                <w:rtl w:val="0"/>
              </w:rPr>
              <w:t xml:space="preserve">Punkt [5]</w:t>
            </w:r>
          </w:p>
          <w:p w:rsidR="00000000" w:rsidDel="00000000" w:rsidP="00000000" w:rsidRDefault="00000000" w:rsidRPr="00000000">
            <w:pPr>
              <w:pBdr/>
              <w:spacing w:after="0" w:line="240" w:lineRule="auto"/>
              <w:contextualSpacing w:val="0"/>
              <w:rPr>
                <w:b w:val="1"/>
                <w:sz w:val="20"/>
                <w:szCs w:val="20"/>
              </w:rPr>
            </w:pPr>
            <w:r w:rsidDel="00000000" w:rsidR="00000000" w:rsidRPr="00000000">
              <w:rPr>
                <w:rtl w:val="0"/>
              </w:rPr>
            </w:r>
          </w:p>
        </w:tc>
        <w:tc>
          <w:tcPr>
            <w:gridSpan w:val="3"/>
            <w:shd w:fill="ffffff"/>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c>
      </w:tr>
      <w:tr>
        <w:trPr>
          <w:trHeight w:val="220" w:hRule="atLeast"/>
        </w:trPr>
        <w:tc>
          <w:tcPr>
            <w:gridSpan w:val="3"/>
            <w:shd w:fill="ffffff"/>
          </w:tcPr>
          <w:p w:rsidR="00000000" w:rsidDel="00000000" w:rsidP="00000000" w:rsidRDefault="00000000" w:rsidRPr="00000000">
            <w:pPr>
              <w:pBdr/>
              <w:spacing w:after="0" w:line="240" w:lineRule="auto"/>
              <w:contextualSpacing w:val="0"/>
              <w:rPr>
                <w:sz w:val="20"/>
                <w:szCs w:val="20"/>
              </w:rPr>
            </w:pPr>
            <w:r w:rsidDel="00000000" w:rsidR="00000000" w:rsidRPr="00000000">
              <w:rPr>
                <w:b w:val="1"/>
                <w:sz w:val="24"/>
                <w:szCs w:val="24"/>
                <w:rtl w:val="0"/>
              </w:rPr>
              <w:t xml:space="preserve">6.</w:t>
            </w:r>
            <w:r w:rsidDel="00000000" w:rsidR="00000000" w:rsidRPr="00000000">
              <w:rPr>
                <w:b w:val="1"/>
                <w:sz w:val="20"/>
                <w:szCs w:val="20"/>
                <w:rtl w:val="0"/>
              </w:rPr>
              <w:t xml:space="preserve"> </w:t>
            </w:r>
            <w:r w:rsidDel="00000000" w:rsidR="00000000" w:rsidRPr="00000000">
              <w:rPr>
                <w:sz w:val="20"/>
                <w:szCs w:val="20"/>
                <w:rtl w:val="0"/>
              </w:rPr>
              <w:t xml:space="preserve">Punkt [6]</w:t>
            </w:r>
          </w:p>
          <w:p w:rsidR="00000000" w:rsidDel="00000000" w:rsidP="00000000" w:rsidRDefault="00000000" w:rsidRPr="00000000">
            <w:pPr>
              <w:pBdr/>
              <w:spacing w:after="0" w:line="240" w:lineRule="auto"/>
              <w:contextualSpacing w:val="0"/>
              <w:rPr>
                <w:sz w:val="20"/>
                <w:szCs w:val="20"/>
              </w:rPr>
            </w:pPr>
            <w:r w:rsidDel="00000000" w:rsidR="00000000" w:rsidRPr="00000000">
              <w:rPr>
                <w:sz w:val="20"/>
                <w:szCs w:val="20"/>
                <w:rtl w:val="0"/>
              </w:rPr>
              <w:t xml:space="preserve"> </w:t>
            </w:r>
          </w:p>
        </w:tc>
        <w:tc>
          <w:tcPr>
            <w:gridSpan w:val="3"/>
            <w:shd w:fill="ffffff"/>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w:t>
            </w:r>
            <w:r w:rsidDel="00000000" w:rsidR="00000000" w:rsidRPr="00000000">
              <w:rPr>
                <w:rtl w:val="0"/>
              </w:rPr>
            </w:r>
          </w:p>
        </w:tc>
      </w:tr>
      <w:tr>
        <w:trPr>
          <w:trHeight w:val="580" w:hRule="atLeast"/>
        </w:trPr>
        <w:tc>
          <w:tcPr>
            <w:gridSpan w:val="3"/>
            <w:shd w:fill="ffffff"/>
          </w:tcPr>
          <w:p w:rsidR="00000000" w:rsidDel="00000000" w:rsidP="00000000" w:rsidRDefault="00000000" w:rsidRPr="00000000">
            <w:pPr>
              <w:pBdr/>
              <w:spacing w:after="0" w:line="240" w:lineRule="auto"/>
              <w:contextualSpacing w:val="0"/>
              <w:rPr>
                <w:sz w:val="20"/>
                <w:szCs w:val="20"/>
              </w:rPr>
            </w:pPr>
            <w:r w:rsidDel="00000000" w:rsidR="00000000" w:rsidRPr="00000000">
              <w:rPr>
                <w:b w:val="1"/>
                <w:sz w:val="24"/>
                <w:szCs w:val="24"/>
                <w:rtl w:val="0"/>
              </w:rPr>
              <w:t xml:space="preserve">7.</w:t>
            </w:r>
            <w:r w:rsidDel="00000000" w:rsidR="00000000" w:rsidRPr="00000000">
              <w:rPr>
                <w:b w:val="1"/>
                <w:sz w:val="20"/>
                <w:szCs w:val="20"/>
                <w:rtl w:val="0"/>
              </w:rPr>
              <w:t xml:space="preserve"> </w:t>
            </w:r>
            <w:r w:rsidDel="00000000" w:rsidR="00000000" w:rsidRPr="00000000">
              <w:rPr>
                <w:sz w:val="20"/>
                <w:szCs w:val="20"/>
                <w:rtl w:val="0"/>
              </w:rPr>
              <w:t xml:space="preserve">Punkt [7]</w:t>
            </w:r>
          </w:p>
          <w:p w:rsidR="00000000" w:rsidDel="00000000" w:rsidP="00000000" w:rsidRDefault="00000000" w:rsidRPr="00000000">
            <w:pPr>
              <w:widowControl w:val="1"/>
              <w:pBdr/>
              <w:spacing w:after="0" w:lineRule="auto"/>
              <w:ind w:left="1440" w:firstLine="0"/>
              <w:contextualSpacing w:val="0"/>
              <w:rPr>
                <w:b w:val="1"/>
                <w:sz w:val="20"/>
                <w:szCs w:val="20"/>
              </w:rPr>
            </w:pPr>
            <w:r w:rsidDel="00000000" w:rsidR="00000000" w:rsidRPr="00000000">
              <w:rPr>
                <w:rtl w:val="0"/>
              </w:rPr>
            </w:r>
          </w:p>
          <w:p w:rsidR="00000000" w:rsidDel="00000000" w:rsidP="00000000" w:rsidRDefault="00000000" w:rsidRPr="00000000">
            <w:pPr>
              <w:widowControl w:val="1"/>
              <w:pBdr/>
              <w:ind w:left="1440" w:firstLine="0"/>
              <w:contextualSpacing w:val="0"/>
              <w:rPr>
                <w:b w:val="1"/>
                <w:sz w:val="20"/>
                <w:szCs w:val="20"/>
              </w:rPr>
            </w:pPr>
            <w:r w:rsidDel="00000000" w:rsidR="00000000" w:rsidRPr="00000000">
              <w:rPr>
                <w:rtl w:val="0"/>
              </w:rPr>
            </w:r>
          </w:p>
        </w:tc>
        <w:tc>
          <w:tcPr>
            <w:gridSpan w:val="3"/>
            <w:shd w:fill="ffffff"/>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c>
      </w:tr>
      <w:tr>
        <w:trPr>
          <w:trHeight w:val="580" w:hRule="atLeast"/>
        </w:trPr>
        <w:tc>
          <w:tcPr>
            <w:gridSpan w:val="3"/>
            <w:shd w:fill="ffffff"/>
          </w:tcPr>
          <w:p w:rsidR="00000000" w:rsidDel="00000000" w:rsidP="00000000" w:rsidRDefault="00000000" w:rsidRPr="00000000">
            <w:pPr>
              <w:pBdr/>
              <w:spacing w:after="0" w:line="240" w:lineRule="auto"/>
              <w:contextualSpacing w:val="0"/>
              <w:rPr>
                <w:sz w:val="24"/>
                <w:szCs w:val="24"/>
              </w:rPr>
            </w:pPr>
            <w:r w:rsidDel="00000000" w:rsidR="00000000" w:rsidRPr="00000000">
              <w:rPr>
                <w:b w:val="1"/>
                <w:sz w:val="24"/>
                <w:szCs w:val="24"/>
                <w:rtl w:val="0"/>
              </w:rPr>
              <w:t xml:space="preserve">8.</w:t>
            </w:r>
            <w:r w:rsidDel="00000000" w:rsidR="00000000" w:rsidRPr="00000000">
              <w:rPr>
                <w:b w:val="1"/>
                <w:sz w:val="20"/>
                <w:szCs w:val="20"/>
                <w:rtl w:val="0"/>
              </w:rPr>
              <w:t xml:space="preserve"> </w:t>
            </w:r>
            <w:r w:rsidDel="00000000" w:rsidR="00000000" w:rsidRPr="00000000">
              <w:rPr>
                <w:sz w:val="20"/>
                <w:szCs w:val="20"/>
                <w:rtl w:val="0"/>
              </w:rPr>
              <w:t xml:space="preserve">Punkt [8]</w:t>
            </w:r>
            <w:r w:rsidDel="00000000" w:rsidR="00000000" w:rsidRPr="00000000">
              <w:rPr>
                <w:rtl w:val="0"/>
              </w:rPr>
            </w:r>
          </w:p>
        </w:tc>
        <w:tc>
          <w:tcPr>
            <w:gridSpan w:val="3"/>
            <w:shd w:fill="ffffff"/>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c>
      </w:tr>
      <w:tr>
        <w:trPr>
          <w:trHeight w:val="580" w:hRule="atLeast"/>
        </w:trPr>
        <w:tc>
          <w:tcPr>
            <w:gridSpan w:val="3"/>
            <w:shd w:fill="ffffff"/>
          </w:tcPr>
          <w:p w:rsidR="00000000" w:rsidDel="00000000" w:rsidP="00000000" w:rsidRDefault="00000000" w:rsidRPr="00000000">
            <w:pPr>
              <w:pBdr/>
              <w:spacing w:after="0" w:line="240" w:lineRule="auto"/>
              <w:contextualSpacing w:val="0"/>
              <w:rPr>
                <w:sz w:val="24"/>
                <w:szCs w:val="24"/>
              </w:rPr>
            </w:pPr>
            <w:r w:rsidDel="00000000" w:rsidR="00000000" w:rsidRPr="00000000">
              <w:rPr>
                <w:b w:val="1"/>
                <w:sz w:val="24"/>
                <w:szCs w:val="24"/>
                <w:rtl w:val="0"/>
              </w:rPr>
              <w:t xml:space="preserve">9.</w:t>
            </w:r>
            <w:r w:rsidDel="00000000" w:rsidR="00000000" w:rsidRPr="00000000">
              <w:rPr>
                <w:b w:val="1"/>
                <w:sz w:val="20"/>
                <w:szCs w:val="20"/>
                <w:rtl w:val="0"/>
              </w:rPr>
              <w:t xml:space="preserve"> </w:t>
            </w:r>
            <w:r w:rsidDel="00000000" w:rsidR="00000000" w:rsidRPr="00000000">
              <w:rPr>
                <w:sz w:val="20"/>
                <w:szCs w:val="20"/>
                <w:rtl w:val="0"/>
              </w:rPr>
              <w:t xml:space="preserve">Eventuelt</w:t>
            </w:r>
            <w:r w:rsidDel="00000000" w:rsidR="00000000" w:rsidRPr="00000000">
              <w:rPr>
                <w:rtl w:val="0"/>
              </w:rPr>
            </w:r>
          </w:p>
        </w:tc>
        <w:tc>
          <w:tcPr>
            <w:gridSpan w:val="3"/>
            <w:shd w:fill="ffffff"/>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c>
      </w:tr>
      <w:tr>
        <w:trPr>
          <w:trHeight w:val="580" w:hRule="atLeast"/>
        </w:trPr>
        <w:tc>
          <w:tcPr>
            <w:gridSpan w:val="3"/>
            <w:shd w:fill="ffffff"/>
          </w:tcPr>
          <w:p w:rsidR="00000000" w:rsidDel="00000000" w:rsidP="00000000" w:rsidRDefault="00000000" w:rsidRPr="00000000">
            <w:pPr>
              <w:pBdr/>
              <w:spacing w:after="0" w:line="240" w:lineRule="auto"/>
              <w:contextualSpacing w:val="0"/>
              <w:rPr>
                <w:b w:val="1"/>
                <w:sz w:val="24"/>
                <w:szCs w:val="24"/>
              </w:rPr>
            </w:pPr>
            <w:r w:rsidDel="00000000" w:rsidR="00000000" w:rsidRPr="00000000">
              <w:rPr>
                <w:b w:val="1"/>
                <w:sz w:val="24"/>
                <w:szCs w:val="24"/>
                <w:rtl w:val="0"/>
              </w:rPr>
              <w:t xml:space="preserve">10.</w:t>
            </w:r>
            <w:r w:rsidDel="00000000" w:rsidR="00000000" w:rsidRPr="00000000">
              <w:rPr>
                <w:b w:val="1"/>
                <w:sz w:val="20"/>
                <w:szCs w:val="20"/>
                <w:rtl w:val="0"/>
              </w:rPr>
              <w:t xml:space="preserve"> </w:t>
            </w:r>
            <w:r w:rsidDel="00000000" w:rsidR="00000000" w:rsidRPr="00000000">
              <w:rPr>
                <w:sz w:val="20"/>
                <w:szCs w:val="20"/>
                <w:rtl w:val="0"/>
              </w:rPr>
              <w:t xml:space="preserve">Fastsættelse af næste mødedato</w:t>
            </w:r>
            <w:r w:rsidDel="00000000" w:rsidR="00000000" w:rsidRPr="00000000">
              <w:rPr>
                <w:rtl w:val="0"/>
              </w:rPr>
            </w:r>
          </w:p>
        </w:tc>
        <w:tc>
          <w:tcPr>
            <w:gridSpan w:val="3"/>
            <w:shd w:fill="ffffff"/>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c>
      </w:tr>
    </w:tbl>
    <w:p w:rsidR="00000000" w:rsidDel="00000000" w:rsidP="00000000" w:rsidRDefault="00000000" w:rsidRPr="00000000">
      <w:pPr>
        <w:pBdr/>
        <w:contextualSpacing w:val="0"/>
        <w:jc w:val="left"/>
        <w:rPr>
          <w:rFonts w:ascii="Arial" w:cs="Arial" w:eastAsia="Arial" w:hAnsi="Arial"/>
          <w:sz w:val="24"/>
          <w:szCs w:val="24"/>
        </w:rPr>
      </w:pPr>
      <w:r w:rsidDel="00000000" w:rsidR="00000000" w:rsidRPr="00000000">
        <w:rPr>
          <w:rFonts w:ascii="Arial" w:cs="Arial" w:eastAsia="Arial" w:hAnsi="Arial"/>
          <w:b w:val="1"/>
          <w:sz w:val="30"/>
          <w:szCs w:val="30"/>
          <w:shd w:fill="99ccff" w:val="clear"/>
          <w:rtl w:val="0"/>
        </w:rPr>
        <w:br w:type="textWrapping"/>
        <w:t xml:space="preserve">VIGTIGT </w:t>
        <w:br w:type="textWrapping"/>
      </w:r>
      <w:r w:rsidDel="00000000" w:rsidR="00000000" w:rsidRPr="00000000">
        <w:rPr>
          <w:rFonts w:ascii="Arial" w:cs="Arial" w:eastAsia="Arial" w:hAnsi="Arial"/>
          <w:sz w:val="30"/>
          <w:szCs w:val="30"/>
          <w:shd w:fill="99ccff" w:val="clear"/>
          <w:rtl w:val="0"/>
        </w:rPr>
        <w:t xml:space="preserve">Se næste side for Guidelines for Referat-skrivning</w:t>
      </w:r>
      <w:r w:rsidDel="00000000" w:rsidR="00000000" w:rsidRPr="00000000">
        <w:rPr>
          <w:rtl w:val="0"/>
        </w:rPr>
      </w:r>
    </w:p>
    <w:p w:rsidR="00000000" w:rsidDel="00000000" w:rsidP="00000000" w:rsidRDefault="00000000" w:rsidRPr="00000000">
      <w:pPr>
        <w:pBdr/>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pPr>
        <w:pBdr/>
        <w:contextualSpacing w:val="0"/>
        <w:rPr>
          <w:rFonts w:ascii="Arial" w:cs="Arial" w:eastAsia="Arial" w:hAnsi="Arial"/>
          <w:sz w:val="20"/>
          <w:szCs w:val="20"/>
        </w:rPr>
      </w:pPr>
      <w:r w:rsidDel="00000000" w:rsidR="00000000" w:rsidRPr="00000000">
        <w:rPr>
          <w:rFonts w:ascii="Arial" w:cs="Arial" w:eastAsia="Arial" w:hAnsi="Arial"/>
          <w:b w:val="1"/>
          <w:sz w:val="40"/>
          <w:szCs w:val="40"/>
          <w:rtl w:val="0"/>
        </w:rPr>
        <w:t xml:space="preserve">Guidelines for referatskrivning</w:t>
      </w: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Når referatet er færdiggjort og godkendt skal I..</w:t>
      </w:r>
    </w:p>
    <w:p w:rsidR="00000000" w:rsidDel="00000000" w:rsidP="00000000" w:rsidRDefault="00000000" w:rsidRPr="00000000">
      <w:pPr>
        <w:pBdr/>
        <w:spacing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Når referatet er godkendt er det projektets kontaktperson der er ansvarlig for at gemme referatet. Dernæst forslår bestyrelsen, at </w:t>
      </w:r>
      <w:r w:rsidDel="00000000" w:rsidR="00000000" w:rsidRPr="00000000">
        <w:rPr>
          <w:rFonts w:ascii="Arial" w:cs="Arial" w:eastAsia="Arial" w:hAnsi="Arial"/>
          <w:b w:val="1"/>
          <w:sz w:val="20"/>
          <w:szCs w:val="20"/>
          <w:rtl w:val="0"/>
        </w:rPr>
        <w:t xml:space="preserve">alle navne</w:t>
      </w:r>
      <w:r w:rsidDel="00000000" w:rsidR="00000000" w:rsidRPr="00000000">
        <w:rPr>
          <w:rFonts w:ascii="Arial" w:cs="Arial" w:eastAsia="Arial" w:hAnsi="Arial"/>
          <w:sz w:val="20"/>
          <w:szCs w:val="20"/>
          <w:rtl w:val="0"/>
        </w:rPr>
        <w:t xml:space="preserve"> fremhæves med fed, så gennemgangen af referatet gøres mere overskuelig. Referenten behøver ikke, at referere ordret fra mødet, men skal blot gengive de vigtigste detaljer og beslutninger.</w:t>
      </w:r>
    </w:p>
    <w:p w:rsidR="00000000" w:rsidDel="00000000" w:rsidP="00000000" w:rsidRDefault="00000000" w:rsidRPr="00000000">
      <w:pPr>
        <w:pBdr/>
        <w:spacing w:line="360" w:lineRule="auto"/>
        <w:contextualSpacing w:val="0"/>
        <w:jc w:val="both"/>
        <w:rPr/>
      </w:pPr>
      <w:r w:rsidDel="00000000" w:rsidR="00000000" w:rsidRPr="00000000">
        <w:rPr>
          <w:rtl w:val="0"/>
        </w:rPr>
        <w:t xml:space="preserve"> </w:t>
      </w:r>
    </w:p>
    <w:p w:rsidR="00000000" w:rsidDel="00000000" w:rsidP="00000000" w:rsidRDefault="00000000" w:rsidRPr="00000000">
      <w:pPr>
        <w:pBdr/>
        <w:spacing w:line="360" w:lineRule="auto"/>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NB!! </w:t>
      </w:r>
      <w:r w:rsidDel="00000000" w:rsidR="00000000" w:rsidRPr="00000000">
        <w:rPr>
          <w:rFonts w:ascii="Arial" w:cs="Arial" w:eastAsia="Arial" w:hAnsi="Arial"/>
          <w:sz w:val="20"/>
          <w:szCs w:val="20"/>
          <w:rtl w:val="0"/>
        </w:rPr>
        <w:t xml:space="preserve">Navngiv referatet som: Gruppenavn_lokalafdeling(By)_dag_måned_årstal</w:t>
      </w:r>
    </w:p>
    <w:p w:rsidR="00000000" w:rsidDel="00000000" w:rsidP="00000000" w:rsidRDefault="00000000" w:rsidRPr="00000000">
      <w:pPr>
        <w:pBdr/>
        <w:spacing w:line="360" w:lineRule="auto"/>
        <w:contextualSpacing w:val="0"/>
        <w:rPr>
          <w:rFonts w:ascii="Arial" w:cs="Arial" w:eastAsia="Arial" w:hAnsi="Arial"/>
          <w:b w:val="1"/>
          <w:sz w:val="20"/>
          <w:szCs w:val="20"/>
          <w:shd w:fill="99ccff" w:val="clear"/>
        </w:rPr>
      </w:pPr>
      <w:r w:rsidDel="00000000" w:rsidR="00000000" w:rsidRPr="00000000">
        <w:rPr>
          <w:rFonts w:ascii="Arial Unicode MS" w:cs="Arial Unicode MS" w:eastAsia="Arial Unicode MS" w:hAnsi="Arial Unicode MS"/>
          <w:b w:val="1"/>
          <w:sz w:val="20"/>
          <w:szCs w:val="20"/>
          <w:shd w:fill="99ccff" w:val="clear"/>
          <w:rtl w:val="0"/>
        </w:rPr>
        <w:t xml:space="preserve">Fx →  Adm_Århus_25_09_2011</w:t>
      </w:r>
    </w:p>
    <w:p w:rsidR="00000000" w:rsidDel="00000000" w:rsidP="00000000" w:rsidRDefault="00000000" w:rsidRPr="00000000">
      <w:pPr>
        <w:pBd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pPr>
        <w:pBdr/>
        <w:spacing w:line="360" w:lineRule="auto"/>
        <w:contextualSpacing w:val="0"/>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Den formelle baggrund</w:t>
      </w:r>
    </w:p>
    <w:p w:rsidR="00000000" w:rsidDel="00000000" w:rsidP="00000000" w:rsidRDefault="00000000" w:rsidRPr="00000000">
      <w:pPr>
        <w:pBdr/>
        <w:spacing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 overensstemmelse med Dansk Ungdoms Fællesråds (DUF) bekendtgørelse nr. 1728:</w:t>
      </w:r>
      <w:hyperlink r:id="rId5">
        <w:r w:rsidDel="00000000" w:rsidR="00000000" w:rsidRPr="00000000">
          <w:rPr>
            <w:rFonts w:ascii="Arial" w:cs="Arial" w:eastAsia="Arial" w:hAnsi="Arial"/>
            <w:sz w:val="20"/>
            <w:szCs w:val="20"/>
            <w:rtl w:val="0"/>
          </w:rPr>
          <w:t xml:space="preserve"> </w:t>
        </w:r>
      </w:hyperlink>
      <w:hyperlink r:id="rId6">
        <w:r w:rsidDel="00000000" w:rsidR="00000000" w:rsidRPr="00000000">
          <w:rPr>
            <w:rFonts w:ascii="Arial" w:cs="Arial" w:eastAsia="Arial" w:hAnsi="Arial"/>
            <w:color w:val="1155cc"/>
            <w:u w:val="single"/>
            <w:rtl w:val="0"/>
          </w:rPr>
          <w:t xml:space="preserve">”Bekendtgørelse om ydelse af tilskud til samfundsengagerende og foreningsengagerende ungdomsorganisationer samt retningslinjer for initiativstøtte”</w:t>
        </w:r>
      </w:hyperlink>
      <w:r w:rsidDel="00000000" w:rsidR="00000000" w:rsidRPr="00000000">
        <w:rPr>
          <w:rFonts w:ascii="Arial" w:cs="Arial" w:eastAsia="Arial" w:hAnsi="Arial"/>
          <w:sz w:val="20"/>
          <w:szCs w:val="20"/>
          <w:rtl w:val="0"/>
        </w:rPr>
        <w:t xml:space="preserve"> kapitel 2:</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sz w:val="20"/>
          <w:szCs w:val="20"/>
          <w:rtl w:val="0"/>
        </w:rPr>
        <w:t xml:space="preserve"> fremgår det af § 13 del 4, at lokalafdelingerne skal have regelmæssige aktiviteter i overensstemmelse med landsorganisationens vedtægter. I DUF-regi henregnes grupperen og projekterne som en del af lokalforeningerne. For at kunne dokumentere IMCC’s aktiviteter over for Dansk Ungdoms Fællesråd (DUF), skal der føres referat af møder. Referaterne skal dog ikke udelukkende bruges som dokumentation, men skal i lige så høj grad bruges som et</w:t>
      </w:r>
      <w:r w:rsidDel="00000000" w:rsidR="00000000" w:rsidRPr="00000000">
        <w:rPr>
          <w:rFonts w:ascii="Arial" w:cs="Arial" w:eastAsia="Arial" w:hAnsi="Arial"/>
          <w:b w:val="1"/>
          <w:sz w:val="20"/>
          <w:szCs w:val="20"/>
          <w:rtl w:val="0"/>
        </w:rPr>
        <w:t xml:space="preserve"> hjælpende værktøj i IMCC arbejdet</w:t>
      </w:r>
      <w:r w:rsidDel="00000000" w:rsidR="00000000" w:rsidRPr="00000000">
        <w:rPr>
          <w:rFonts w:ascii="Arial" w:cs="Arial" w:eastAsia="Arial" w:hAnsi="Arial"/>
          <w:sz w:val="20"/>
          <w:szCs w:val="20"/>
          <w:rtl w:val="0"/>
        </w:rPr>
        <w:t xml:space="preserve">. For at optimere referatskrivningen er der udarbejdet følgende guidelines for indholdet af dagsorden og referat.</w:t>
      </w:r>
    </w:p>
    <w:p w:rsidR="00000000" w:rsidDel="00000000" w:rsidP="00000000" w:rsidRDefault="00000000" w:rsidRPr="00000000">
      <w:pPr>
        <w:pBdr/>
        <w:spacing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pPr>
        <w:pBdr/>
        <w:spacing w:line="360" w:lineRule="auto"/>
        <w:contextualSpacing w:val="0"/>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Den praktiske udmøntning</w:t>
      </w:r>
    </w:p>
    <w:p w:rsidR="00000000" w:rsidDel="00000000" w:rsidP="00000000" w:rsidRDefault="00000000" w:rsidRPr="00000000">
      <w:pPr>
        <w:pBdr/>
        <w:spacing w:line="36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Dagsordenen skal minimum indeholde følgende punkter, udfyldt herover:</w:t>
      </w:r>
    </w:p>
    <w:p w:rsidR="00000000" w:rsidDel="00000000" w:rsidP="00000000" w:rsidRDefault="00000000" w:rsidRPr="00000000">
      <w:pPr>
        <w:numPr>
          <w:ilvl w:val="0"/>
          <w:numId w:val="1"/>
        </w:numPr>
        <w:pBdr/>
        <w:spacing w:line="360" w:lineRule="auto"/>
        <w:ind w:left="720" w:hanging="360"/>
        <w:contextualSpacing w:val="1"/>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Valg af dirigent/ordstyrer</w:t>
      </w:r>
    </w:p>
    <w:p w:rsidR="00000000" w:rsidDel="00000000" w:rsidP="00000000" w:rsidRDefault="00000000" w:rsidRPr="00000000">
      <w:pPr>
        <w:numPr>
          <w:ilvl w:val="0"/>
          <w:numId w:val="1"/>
        </w:numPr>
        <w:pBdr/>
        <w:spacing w:line="360" w:lineRule="auto"/>
        <w:ind w:left="720" w:hanging="360"/>
        <w:contextualSpacing w:val="1"/>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Valg af referent</w:t>
      </w:r>
    </w:p>
    <w:p w:rsidR="00000000" w:rsidDel="00000000" w:rsidP="00000000" w:rsidRDefault="00000000" w:rsidRPr="00000000">
      <w:pPr>
        <w:numPr>
          <w:ilvl w:val="0"/>
          <w:numId w:val="1"/>
        </w:numPr>
        <w:pBdr/>
        <w:spacing w:line="360" w:lineRule="auto"/>
        <w:ind w:left="720" w:hanging="360"/>
        <w:contextualSpacing w:val="1"/>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Godkendelse af sidste referat</w:t>
      </w:r>
    </w:p>
    <w:p w:rsidR="00000000" w:rsidDel="00000000" w:rsidP="00000000" w:rsidRDefault="00000000" w:rsidRPr="00000000">
      <w:pPr>
        <w:numPr>
          <w:ilvl w:val="0"/>
          <w:numId w:val="1"/>
        </w:numPr>
        <w:pBdr/>
        <w:spacing w:line="360" w:lineRule="auto"/>
        <w:ind w:left="720" w:hanging="360"/>
        <w:contextualSpacing w:val="1"/>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Siden sidst (hvad medlemmerne har lavet siden sidst – i forhold til, hvad der står beskrevet i referatet)</w:t>
      </w:r>
    </w:p>
    <w:p w:rsidR="00000000" w:rsidDel="00000000" w:rsidP="00000000" w:rsidRDefault="00000000" w:rsidRPr="00000000">
      <w:pPr>
        <w:numPr>
          <w:ilvl w:val="0"/>
          <w:numId w:val="1"/>
        </w:numPr>
        <w:pBdr/>
        <w:spacing w:line="360" w:lineRule="auto"/>
        <w:ind w:left="720" w:hanging="360"/>
        <w:contextualSpacing w:val="1"/>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Dato for næste møde</w:t>
      </w:r>
      <w:r w:rsidDel="00000000" w:rsidR="00000000" w:rsidRPr="00000000">
        <w:rPr>
          <w:rtl w:val="0"/>
        </w:rPr>
      </w:r>
    </w:p>
    <w:p w:rsidR="00000000" w:rsidDel="00000000" w:rsidP="00000000" w:rsidRDefault="00000000" w:rsidRPr="00000000">
      <w:pPr>
        <w:pBdr/>
        <w:contextualSpacing w:val="0"/>
        <w:rPr/>
      </w:pPr>
      <w:r w:rsidDel="00000000" w:rsidR="00000000" w:rsidRPr="00000000">
        <w:pict>
          <v:rect style="width:0.0pt;height:1.5pt" o:hr="t" o:hrstd="t" o:hralign="center" fillcolor="#A0A0A0" stroked="f"/>
        </w:pict>
      </w:r>
      <w:r w:rsidDel="00000000" w:rsidR="00000000" w:rsidRPr="00000000">
        <w:rPr>
          <w:rtl w:val="0"/>
        </w:rPr>
      </w:r>
    </w:p>
    <w:sectPr>
      <w:headerReference r:id="rId7" w:type="default"/>
      <w:footerReference r:id="rId8" w:type="default"/>
      <w:pgSz w:h="16840" w:w="11900"/>
      <w:pgMar w:bottom="1701" w:top="1701" w:left="1134" w:right="1134"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 w:name="Arial Unicode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bl>
    <w:tblPr>
      <w:tblStyle w:val="Table2"/>
      <w:bidiVisual w:val="0"/>
      <w:tblW w:w="9662.0" w:type="dxa"/>
      <w:jc w:val="left"/>
      <w:tblInd w:w="-115.0" w:type="dxa"/>
      <w:tblLayout w:type="fixed"/>
      <w:tblLook w:val="0000"/>
    </w:tblPr>
    <w:tblGrid>
      <w:gridCol w:w="2058"/>
      <w:gridCol w:w="2019"/>
      <w:gridCol w:w="2268"/>
      <w:gridCol w:w="1843"/>
      <w:gridCol w:w="1474"/>
      <w:tblGridChange w:id="0">
        <w:tblGrid>
          <w:gridCol w:w="2058"/>
          <w:gridCol w:w="2019"/>
          <w:gridCol w:w="2268"/>
          <w:gridCol w:w="1843"/>
          <w:gridCol w:w="1474"/>
        </w:tblGrid>
      </w:tblGridChange>
    </w:tblGrid>
    <w:tr>
      <w:trPr>
        <w:trHeight w:val="240" w:hRule="atLeast"/>
      </w:trPr>
      <w:tc>
        <w:tcPr>
          <w:tcBorders>
            <w:top w:color="808080" w:space="0" w:sz="4" w:val="single"/>
          </w:tcBorders>
        </w:tcPr>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1"/>
              <w:i w:val="0"/>
              <w:smallCaps w:val="0"/>
              <w:strike w:val="0"/>
              <w:color w:val="999999"/>
              <w:sz w:val="12"/>
              <w:szCs w:val="12"/>
              <w:u w:val="single"/>
              <w:vertAlign w:val="baseline"/>
            </w:rPr>
          </w:pPr>
          <w:r w:rsidDel="00000000" w:rsidR="00000000" w:rsidRPr="00000000">
            <w:rPr>
              <w:rFonts w:ascii="Palatino Linotype" w:cs="Palatino Linotype" w:eastAsia="Palatino Linotype" w:hAnsi="Palatino Linotype"/>
              <w:b w:val="1"/>
              <w:i w:val="0"/>
              <w:smallCaps w:val="0"/>
              <w:strike w:val="0"/>
              <w:color w:val="999999"/>
              <w:sz w:val="12"/>
              <w:szCs w:val="12"/>
              <w:u w:val="single"/>
              <w:vertAlign w:val="baseline"/>
              <w:rtl w:val="0"/>
            </w:rPr>
            <w:t xml:space="preserve">IMCC-København</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Panum Instituttet 9.2.2</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Blegdamsvej 3 B</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DK-2200 København N</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Denmark</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Tel.: (+45) 61 60 47 35</w:t>
          </w:r>
        </w:p>
        <w:p w:rsidR="00000000" w:rsidDel="00000000" w:rsidP="00000000" w:rsidRDefault="00000000" w:rsidRPr="00000000">
          <w:pPr>
            <w:keepNext w:val="0"/>
            <w:keepLines w:val="0"/>
            <w:widowControl w:val="0"/>
            <w:pBdr/>
            <w:tabs>
              <w:tab w:val="center" w:pos="4819"/>
              <w:tab w:val="right" w:pos="9638"/>
            </w:tabs>
            <w:spacing w:after="708" w:before="0" w:line="240" w:lineRule="auto"/>
            <w:ind w:left="0" w:right="-1986" w:firstLine="0"/>
            <w:contextualSpacing w:val="0"/>
            <w:jc w:val="left"/>
            <w:rPr>
              <w:rFonts w:ascii="Palatino Linotype" w:cs="Palatino Linotype" w:eastAsia="Palatino Linotype" w:hAnsi="Palatino Linotype"/>
              <w:b w:val="1"/>
              <w:i w:val="0"/>
              <w:smallCaps w:val="0"/>
              <w:strike w:val="0"/>
              <w:color w:val="999999"/>
              <w:sz w:val="12"/>
              <w:szCs w:val="12"/>
              <w:u w:val="singl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E-mail: </w:t>
          </w:r>
          <w:hyperlink r:id="rId1">
            <w:r w:rsidDel="00000000" w:rsidR="00000000" w:rsidRPr="00000000">
              <w:rPr>
                <w:rFonts w:ascii="Palatino Linotype" w:cs="Palatino Linotype" w:eastAsia="Palatino Linotype" w:hAnsi="Palatino Linotype"/>
                <w:b w:val="0"/>
                <w:i w:val="0"/>
                <w:smallCaps w:val="0"/>
                <w:strike w:val="0"/>
                <w:color w:val="0000ff"/>
                <w:sz w:val="12"/>
                <w:szCs w:val="12"/>
                <w:u w:val="single"/>
                <w:vertAlign w:val="baseline"/>
                <w:rtl w:val="0"/>
              </w:rPr>
              <w:t xml:space="preserve">kbh@imcc.dk</w:t>
            </w:r>
          </w:hyperlink>
          <w:hyperlink r:id="rId2">
            <w:r w:rsidDel="00000000" w:rsidR="00000000" w:rsidRPr="00000000">
              <w:rPr>
                <w:rtl w:val="0"/>
              </w:rPr>
            </w:r>
          </w:hyperlink>
        </w:p>
      </w:tc>
      <w:tc>
        <w:tcPr>
          <w:tcBorders>
            <w:top w:color="808080" w:space="0" w:sz="4" w:val="single"/>
          </w:tcBorders>
        </w:tcPr>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1"/>
              <w:i w:val="0"/>
              <w:smallCaps w:val="0"/>
              <w:strike w:val="0"/>
              <w:color w:val="999999"/>
              <w:sz w:val="12"/>
              <w:szCs w:val="12"/>
              <w:u w:val="single"/>
              <w:vertAlign w:val="baseline"/>
            </w:rPr>
          </w:pPr>
          <w:r w:rsidDel="00000000" w:rsidR="00000000" w:rsidRPr="00000000">
            <w:rPr>
              <w:rFonts w:ascii="Palatino Linotype" w:cs="Palatino Linotype" w:eastAsia="Palatino Linotype" w:hAnsi="Palatino Linotype"/>
              <w:b w:val="1"/>
              <w:i w:val="0"/>
              <w:smallCaps w:val="0"/>
              <w:strike w:val="0"/>
              <w:color w:val="999999"/>
              <w:sz w:val="12"/>
              <w:szCs w:val="12"/>
              <w:u w:val="single"/>
              <w:vertAlign w:val="baseline"/>
              <w:rtl w:val="0"/>
            </w:rPr>
            <w:t xml:space="preserve">IMCC-Århus</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color w:val="999999"/>
              <w:sz w:val="12"/>
              <w:szCs w:val="12"/>
              <w:rtl w:val="0"/>
            </w:rPr>
            <w:t xml:space="preserve">Bygning 1190 (2. sal)</w:t>
          </w:r>
          <w:r w:rsidDel="00000000" w:rsidR="00000000" w:rsidRPr="00000000">
            <w:rPr>
              <w:rtl w:val="0"/>
            </w:rPr>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color w:val="999999"/>
              <w:sz w:val="12"/>
              <w:szCs w:val="12"/>
              <w:rtl w:val="0"/>
            </w:rPr>
            <w:t xml:space="preserve">Niels Jensens Vej 2</w:t>
          </w: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 bygning</w:t>
          </w:r>
          <w:r w:rsidDel="00000000" w:rsidR="00000000" w:rsidRPr="00000000">
            <w:rPr>
              <w:rFonts w:ascii="Palatino Linotype" w:cs="Palatino Linotype" w:eastAsia="Palatino Linotype" w:hAnsi="Palatino Linotype"/>
              <w:color w:val="999999"/>
              <w:sz w:val="12"/>
              <w:szCs w:val="12"/>
              <w:rtl w:val="0"/>
            </w:rPr>
            <w:t xml:space="preserve"> 1190</w:t>
          </w:r>
          <w:r w:rsidDel="00000000" w:rsidR="00000000" w:rsidRPr="00000000">
            <w:rPr>
              <w:rtl w:val="0"/>
            </w:rPr>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Universitetsparken</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DK-8000 Århus C</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Denmark</w:t>
          </w:r>
        </w:p>
        <w:p w:rsidR="00000000" w:rsidDel="00000000" w:rsidP="00000000" w:rsidRDefault="00000000" w:rsidRPr="00000000">
          <w:pPr>
            <w:keepNext w:val="0"/>
            <w:keepLines w:val="0"/>
            <w:widowControl w:val="0"/>
            <w:pBdr/>
            <w:tabs>
              <w:tab w:val="center" w:pos="4819"/>
              <w:tab w:val="right" w:pos="9638"/>
            </w:tabs>
            <w:spacing w:after="708" w:before="0" w:line="240" w:lineRule="auto"/>
            <w:ind w:left="0" w:right="-1986" w:firstLine="0"/>
            <w:contextualSpacing w:val="0"/>
            <w:jc w:val="left"/>
            <w:rPr>
              <w:rFonts w:ascii="Palatino Linotype" w:cs="Palatino Linotype" w:eastAsia="Palatino Linotype" w:hAnsi="Palatino Linotype"/>
              <w:b w:val="1"/>
              <w:i w:val="0"/>
              <w:smallCaps w:val="0"/>
              <w:strike w:val="0"/>
              <w:color w:val="999999"/>
              <w:sz w:val="12"/>
              <w:szCs w:val="12"/>
              <w:u w:val="singl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E-mail: </w:t>
          </w:r>
          <w:hyperlink r:id="rId3">
            <w:r w:rsidDel="00000000" w:rsidR="00000000" w:rsidRPr="00000000">
              <w:rPr>
                <w:rFonts w:ascii="Palatino Linotype" w:cs="Palatino Linotype" w:eastAsia="Palatino Linotype" w:hAnsi="Palatino Linotype"/>
                <w:b w:val="0"/>
                <w:i w:val="0"/>
                <w:smallCaps w:val="0"/>
                <w:strike w:val="0"/>
                <w:color w:val="0000ff"/>
                <w:sz w:val="12"/>
                <w:szCs w:val="12"/>
                <w:u w:val="single"/>
                <w:vertAlign w:val="baseline"/>
                <w:rtl w:val="0"/>
              </w:rPr>
              <w:t xml:space="preserve">aarhus@imcc.dk</w:t>
            </w:r>
          </w:hyperlink>
          <w:hyperlink r:id="rId4">
            <w:r w:rsidDel="00000000" w:rsidR="00000000" w:rsidRPr="00000000">
              <w:rPr>
                <w:rtl w:val="0"/>
              </w:rPr>
            </w:r>
          </w:hyperlink>
        </w:p>
      </w:tc>
      <w:tc>
        <w:tcPr>
          <w:tcBorders>
            <w:top w:color="808080" w:space="0" w:sz="4" w:val="single"/>
          </w:tcBorders>
        </w:tcPr>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1"/>
              <w:i w:val="0"/>
              <w:smallCaps w:val="0"/>
              <w:strike w:val="0"/>
              <w:color w:val="999999"/>
              <w:sz w:val="12"/>
              <w:szCs w:val="12"/>
              <w:u w:val="single"/>
              <w:vertAlign w:val="baseline"/>
            </w:rPr>
          </w:pPr>
          <w:r w:rsidDel="00000000" w:rsidR="00000000" w:rsidRPr="00000000">
            <w:rPr>
              <w:rFonts w:ascii="Palatino Linotype" w:cs="Palatino Linotype" w:eastAsia="Palatino Linotype" w:hAnsi="Palatino Linotype"/>
              <w:b w:val="1"/>
              <w:i w:val="0"/>
              <w:smallCaps w:val="0"/>
              <w:strike w:val="0"/>
              <w:color w:val="999999"/>
              <w:sz w:val="12"/>
              <w:szCs w:val="12"/>
              <w:u w:val="single"/>
              <w:vertAlign w:val="baseline"/>
              <w:rtl w:val="0"/>
            </w:rPr>
            <w:t xml:space="preserve">IMCC-Esbjerg</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Institut for Folkesundhedsvidenskab</w:t>
            <w:br w:type="textWrapping"/>
            <w:t xml:space="preserve">Syddansk Universitet, Esbjerg</w:t>
            <w:br w:type="textWrapping"/>
            <w:t xml:space="preserve">Niels Bohrs Vej 9-10</w:t>
            <w:br w:type="textWrapping"/>
            <w:t xml:space="preserve">DK-6700 Esbjerg</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Denmark</w:t>
          </w:r>
        </w:p>
        <w:p w:rsidR="00000000" w:rsidDel="00000000" w:rsidP="00000000" w:rsidRDefault="00000000" w:rsidRPr="00000000">
          <w:pPr>
            <w:keepNext w:val="0"/>
            <w:keepLines w:val="0"/>
            <w:widowControl w:val="0"/>
            <w:pBdr/>
            <w:tabs>
              <w:tab w:val="center" w:pos="4819"/>
              <w:tab w:val="right" w:pos="9638"/>
            </w:tabs>
            <w:spacing w:after="708" w:before="0" w:line="240" w:lineRule="auto"/>
            <w:ind w:left="0" w:right="-1986" w:firstLine="0"/>
            <w:contextualSpacing w:val="0"/>
            <w:jc w:val="left"/>
            <w:rPr>
              <w:rFonts w:ascii="Palatino Linotype" w:cs="Palatino Linotype" w:eastAsia="Palatino Linotype" w:hAnsi="Palatino Linotype"/>
              <w:b w:val="1"/>
              <w:i w:val="0"/>
              <w:smallCaps w:val="0"/>
              <w:strike w:val="0"/>
              <w:color w:val="999999"/>
              <w:sz w:val="12"/>
              <w:szCs w:val="12"/>
              <w:u w:val="singl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E-mail: </w:t>
          </w:r>
          <w:hyperlink r:id="rId5">
            <w:r w:rsidDel="00000000" w:rsidR="00000000" w:rsidRPr="00000000">
              <w:rPr>
                <w:rFonts w:ascii="Palatino Linotype" w:cs="Palatino Linotype" w:eastAsia="Palatino Linotype" w:hAnsi="Palatino Linotype"/>
                <w:b w:val="0"/>
                <w:i w:val="0"/>
                <w:smallCaps w:val="0"/>
                <w:strike w:val="0"/>
                <w:color w:val="0000ff"/>
                <w:sz w:val="12"/>
                <w:szCs w:val="12"/>
                <w:u w:val="single"/>
                <w:vertAlign w:val="baseline"/>
                <w:rtl w:val="0"/>
              </w:rPr>
              <w:t xml:space="preserve">esbjerg@imcc.dk</w:t>
            </w:r>
          </w:hyperlink>
          <w:hyperlink r:id="rId6">
            <w:r w:rsidDel="00000000" w:rsidR="00000000" w:rsidRPr="00000000">
              <w:rPr>
                <w:rtl w:val="0"/>
              </w:rPr>
            </w:r>
          </w:hyperlink>
        </w:p>
      </w:tc>
      <w:tc>
        <w:tcPr>
          <w:tcBorders>
            <w:top w:color="808080" w:space="0" w:sz="4" w:val="single"/>
          </w:tcBorders>
        </w:tcPr>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1"/>
              <w:i w:val="0"/>
              <w:smallCaps w:val="0"/>
              <w:strike w:val="0"/>
              <w:color w:val="999999"/>
              <w:sz w:val="12"/>
              <w:szCs w:val="12"/>
              <w:u w:val="single"/>
              <w:vertAlign w:val="baseline"/>
            </w:rPr>
          </w:pPr>
          <w:r w:rsidDel="00000000" w:rsidR="00000000" w:rsidRPr="00000000">
            <w:rPr>
              <w:rFonts w:ascii="Palatino Linotype" w:cs="Palatino Linotype" w:eastAsia="Palatino Linotype" w:hAnsi="Palatino Linotype"/>
              <w:b w:val="1"/>
              <w:i w:val="0"/>
              <w:smallCaps w:val="0"/>
              <w:strike w:val="0"/>
              <w:color w:val="999999"/>
              <w:sz w:val="12"/>
              <w:szCs w:val="12"/>
              <w:u w:val="single"/>
              <w:vertAlign w:val="baseline"/>
              <w:rtl w:val="0"/>
            </w:rPr>
            <w:t xml:space="preserve">IMCC-Odense</w:t>
          </w:r>
        </w:p>
        <w:p w:rsidR="00000000" w:rsidDel="00000000" w:rsidP="00000000" w:rsidRDefault="00000000" w:rsidRPr="00000000">
          <w:pPr>
            <w:keepNext w:val="0"/>
            <w:keepLines w:val="0"/>
            <w:widowControl w:val="0"/>
            <w:pBdr/>
            <w:tabs>
              <w:tab w:val="left" w:pos="1648"/>
            </w:tabs>
            <w:spacing w:after="0" w:before="0" w:line="240" w:lineRule="auto"/>
            <w:ind w:left="0" w:right="-1670"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Winsløvparken 17, 1.</w:t>
            <w:tab/>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DK-5000 Odense C</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Denmark</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Tel.: (+45) 65 50 30 99</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Fax: (+45) 66 13 90 05</w:t>
          </w:r>
        </w:p>
        <w:p w:rsidR="00000000" w:rsidDel="00000000" w:rsidP="00000000" w:rsidRDefault="00000000" w:rsidRPr="00000000">
          <w:pPr>
            <w:keepNext w:val="0"/>
            <w:keepLines w:val="0"/>
            <w:widowControl w:val="0"/>
            <w:pBdr/>
            <w:tabs>
              <w:tab w:val="center" w:pos="4819"/>
              <w:tab w:val="right" w:pos="9638"/>
            </w:tabs>
            <w:spacing w:after="708" w:before="0" w:line="240" w:lineRule="auto"/>
            <w:ind w:left="0" w:right="-1986" w:firstLine="0"/>
            <w:contextualSpacing w:val="0"/>
            <w:jc w:val="left"/>
            <w:rPr>
              <w:rFonts w:ascii="Palatino Linotype" w:cs="Palatino Linotype" w:eastAsia="Palatino Linotype" w:hAnsi="Palatino Linotype"/>
              <w:b w:val="1"/>
              <w:i w:val="0"/>
              <w:smallCaps w:val="0"/>
              <w:strike w:val="0"/>
              <w:color w:val="999999"/>
              <w:sz w:val="12"/>
              <w:szCs w:val="12"/>
              <w:u w:val="singl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E-mail: </w:t>
          </w:r>
          <w:hyperlink r:id="rId7">
            <w:r w:rsidDel="00000000" w:rsidR="00000000" w:rsidRPr="00000000">
              <w:rPr>
                <w:rFonts w:ascii="Palatino Linotype" w:cs="Palatino Linotype" w:eastAsia="Palatino Linotype" w:hAnsi="Palatino Linotype"/>
                <w:b w:val="0"/>
                <w:i w:val="0"/>
                <w:smallCaps w:val="0"/>
                <w:strike w:val="0"/>
                <w:color w:val="0000ff"/>
                <w:sz w:val="12"/>
                <w:szCs w:val="12"/>
                <w:u w:val="single"/>
                <w:vertAlign w:val="baseline"/>
                <w:rtl w:val="0"/>
              </w:rPr>
              <w:t xml:space="preserve">odense@imcc.dk</w:t>
            </w:r>
          </w:hyperlink>
          <w:hyperlink r:id="rId8">
            <w:r w:rsidDel="00000000" w:rsidR="00000000" w:rsidRPr="00000000">
              <w:rPr>
                <w:rtl w:val="0"/>
              </w:rPr>
            </w:r>
          </w:hyperlink>
        </w:p>
      </w:tc>
      <w:tc>
        <w:tcPr>
          <w:tcBorders>
            <w:top w:color="808080" w:space="0" w:sz="4" w:val="single"/>
          </w:tcBorders>
        </w:tcPr>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1"/>
              <w:i w:val="0"/>
              <w:smallCaps w:val="0"/>
              <w:strike w:val="0"/>
              <w:color w:val="999999"/>
              <w:sz w:val="12"/>
              <w:szCs w:val="12"/>
              <w:u w:val="single"/>
              <w:vertAlign w:val="baseline"/>
            </w:rPr>
          </w:pPr>
          <w:r w:rsidDel="00000000" w:rsidR="00000000" w:rsidRPr="00000000">
            <w:rPr>
              <w:rFonts w:ascii="Palatino Linotype" w:cs="Palatino Linotype" w:eastAsia="Palatino Linotype" w:hAnsi="Palatino Linotype"/>
              <w:b w:val="1"/>
              <w:i w:val="0"/>
              <w:smallCaps w:val="0"/>
              <w:strike w:val="0"/>
              <w:color w:val="999999"/>
              <w:sz w:val="12"/>
              <w:szCs w:val="12"/>
              <w:u w:val="single"/>
              <w:vertAlign w:val="baseline"/>
              <w:rtl w:val="0"/>
            </w:rPr>
            <w:t xml:space="preserve">IMCC-Aalborg</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Aalborg Sygehus, afsnit Syd</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Hobrovej 18-22</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Postboks 365</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DK-9100 Aalborg</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1986" w:firstLine="0"/>
            <w:contextualSpacing w:val="0"/>
            <w:jc w:val="left"/>
            <w:rPr>
              <w:rFonts w:ascii="Palatino Linotype" w:cs="Palatino Linotype" w:eastAsia="Palatino Linotype" w:hAnsi="Palatino Linotype"/>
              <w:b w:val="0"/>
              <w:i w:val="0"/>
              <w:smallCaps w:val="0"/>
              <w:strike w:val="0"/>
              <w:color w:val="999999"/>
              <w:sz w:val="12"/>
              <w:szCs w:val="1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Denmark</w:t>
          </w:r>
        </w:p>
        <w:p w:rsidR="00000000" w:rsidDel="00000000" w:rsidP="00000000" w:rsidRDefault="00000000" w:rsidRPr="00000000">
          <w:pPr>
            <w:keepNext w:val="0"/>
            <w:keepLines w:val="0"/>
            <w:widowControl w:val="0"/>
            <w:pBdr/>
            <w:tabs>
              <w:tab w:val="center" w:pos="4819"/>
              <w:tab w:val="right" w:pos="9638"/>
            </w:tabs>
            <w:spacing w:after="708" w:before="0" w:line="240" w:lineRule="auto"/>
            <w:ind w:left="0" w:right="-1986"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Palatino Linotype" w:cs="Palatino Linotype" w:eastAsia="Palatino Linotype" w:hAnsi="Palatino Linotype"/>
              <w:b w:val="0"/>
              <w:i w:val="0"/>
              <w:smallCaps w:val="0"/>
              <w:strike w:val="0"/>
              <w:color w:val="999999"/>
              <w:sz w:val="12"/>
              <w:szCs w:val="12"/>
              <w:u w:val="none"/>
              <w:vertAlign w:val="baseline"/>
              <w:rtl w:val="0"/>
            </w:rPr>
            <w:t xml:space="preserve">E-mail: </w:t>
          </w:r>
          <w:hyperlink r:id="rId9">
            <w:r w:rsidDel="00000000" w:rsidR="00000000" w:rsidRPr="00000000">
              <w:rPr>
                <w:rFonts w:ascii="Palatino Linotype" w:cs="Palatino Linotype" w:eastAsia="Palatino Linotype" w:hAnsi="Palatino Linotype"/>
                <w:b w:val="0"/>
                <w:i w:val="0"/>
                <w:smallCaps w:val="0"/>
                <w:strike w:val="0"/>
                <w:color w:val="0000ff"/>
                <w:sz w:val="12"/>
                <w:szCs w:val="12"/>
                <w:u w:val="single"/>
                <w:vertAlign w:val="baseline"/>
                <w:rtl w:val="0"/>
              </w:rPr>
              <w:t xml:space="preserve">aalborg@imcc.dk</w:t>
            </w:r>
          </w:hyperlink>
          <w:hyperlink r:id="rId10">
            <w:r w:rsidDel="00000000" w:rsidR="00000000" w:rsidRPr="00000000">
              <w:rPr>
                <w:rtl w:val="0"/>
              </w:rPr>
            </w:r>
          </w:hyperlink>
        </w:p>
      </w:tc>
    </w:tr>
  </w:tbl>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hyperlink r:id="rId11">
      <w:r w:rsidDel="00000000" w:rsidR="00000000" w:rsidRPr="00000000">
        <w:rPr>
          <w:rtl w:val="0"/>
        </w:rPr>
      </w:r>
    </w:hyperlink>
  </w:p>
  <w:p w:rsidR="00000000" w:rsidDel="00000000" w:rsidP="00000000" w:rsidRDefault="00000000" w:rsidRPr="00000000">
    <w:pPr>
      <w:keepNext w:val="0"/>
      <w:keepLines w:val="0"/>
      <w:widowControl w:val="0"/>
      <w:pBdr/>
      <w:tabs>
        <w:tab w:val="center" w:pos="4819"/>
        <w:tab w:val="right" w:pos="9638"/>
      </w:tabs>
      <w:spacing w:after="708"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hyperlink r:id="rId12">
      <w:r w:rsidDel="00000000" w:rsidR="00000000" w:rsidRPr="00000000">
        <w:rPr>
          <w:rtl w:val="0"/>
        </w:rPr>
      </w:r>
    </w:hyperlink>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abs>
        <w:tab w:val="center" w:pos="4819"/>
        <w:tab w:val="right" w:pos="9638"/>
      </w:tabs>
      <w:spacing w:after="0" w:before="708"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r w:rsidDel="00000000" w:rsidR="00000000" w:rsidRPr="00000000">
      <w:drawing>
        <wp:anchor allowOverlap="1" behindDoc="0" distB="0" distT="0" distL="0" distR="0" hidden="0" layoutInCell="0" locked="0" relativeHeight="0" simplePos="0">
          <wp:simplePos x="0" y="0"/>
          <wp:positionH relativeFrom="margin">
            <wp:posOffset>-361949</wp:posOffset>
          </wp:positionH>
          <wp:positionV relativeFrom="paragraph">
            <wp:posOffset>165735</wp:posOffset>
          </wp:positionV>
          <wp:extent cx="2923951" cy="848636"/>
          <wp:effectExtent b="0" l="0" r="0" t="0"/>
          <wp:wrapSquare wrapText="bothSides" distB="0" distT="0" distL="0" distR="0"/>
          <wp:docPr descr="imcc-2013-logo_CMYK" id="1" name="image01.png"/>
          <a:graphic>
            <a:graphicData uri="http://schemas.openxmlformats.org/drawingml/2006/picture">
              <pic:pic>
                <pic:nvPicPr>
                  <pic:cNvPr descr="imcc-2013-logo_CMYK" id="0" name="image01.png"/>
                  <pic:cNvPicPr preferRelativeResize="0"/>
                </pic:nvPicPr>
                <pic:blipFill>
                  <a:blip r:embed="rId1">
                    <a:alphaModFix amt="70000"/>
                  </a:blip>
                  <a:srcRect b="0" l="0" r="0" t="0"/>
                  <a:stretch>
                    <a:fillRect/>
                  </a:stretch>
                </pic:blipFill>
                <pic:spPr>
                  <a:xfrm>
                    <a:off x="0" y="0"/>
                    <a:ext cx="2923951" cy="848636"/>
                  </a:xfrm>
                  <a:prstGeom prst="rect"/>
                  <a:ln/>
                </pic:spPr>
              </pic:pic>
            </a:graphicData>
          </a:graphic>
        </wp:anchor>
      </w:drawing>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0" w:firstLine="0"/>
      <w:contextualSpacing w:val="0"/>
      <w:jc w:val="left"/>
      <w:rPr>
        <w:rFonts w:ascii="Proxima Nova" w:cs="Proxima Nova" w:eastAsia="Proxima Nova" w:hAnsi="Proxima Nova"/>
        <w:sz w:val="32"/>
        <w:szCs w:val="32"/>
      </w:rPr>
    </w:pPr>
    <w:r w:rsidDel="00000000" w:rsidR="00000000" w:rsidRPr="00000000">
      <w:rPr>
        <w:rtl w:val="0"/>
      </w:rPr>
      <w:tab/>
      <w:tab/>
    </w:r>
    <w:r w:rsidDel="00000000" w:rsidR="00000000" w:rsidRPr="00000000">
      <w:rPr>
        <w:rFonts w:ascii="Proxima Nova" w:cs="Proxima Nova" w:eastAsia="Proxima Nova" w:hAnsi="Proxima Nova"/>
        <w:sz w:val="32"/>
        <w:szCs w:val="32"/>
        <w:rtl w:val="0"/>
      </w:rPr>
      <w:t xml:space="preserve">[Type af møde]</w:t>
    </w:r>
  </w:p>
  <w:p w:rsidR="00000000" w:rsidDel="00000000" w:rsidP="00000000" w:rsidRDefault="00000000" w:rsidRPr="00000000">
    <w:pPr>
      <w:keepNext w:val="0"/>
      <w:keepLines w:val="0"/>
      <w:widowControl w:val="0"/>
      <w:pBdr/>
      <w:tabs>
        <w:tab w:val="center" w:pos="4819"/>
        <w:tab w:val="right" w:pos="9638"/>
      </w:tabs>
      <w:spacing w:after="0" w:before="0" w:line="240" w:lineRule="auto"/>
      <w:ind w:left="0" w:right="0" w:firstLine="0"/>
      <w:contextualSpacing w:val="0"/>
      <w:jc w:val="left"/>
      <w:rPr>
        <w:rFonts w:ascii="Proxima Nova" w:cs="Proxima Nova" w:eastAsia="Proxima Nova" w:hAnsi="Proxima Nova"/>
        <w:sz w:val="32"/>
        <w:szCs w:val="32"/>
      </w:rPr>
    </w:pPr>
    <w:r w:rsidDel="00000000" w:rsidR="00000000" w:rsidRPr="00000000">
      <w:rPr>
        <w:rFonts w:ascii="Proxima Nova" w:cs="Proxima Nova" w:eastAsia="Proxima Nova" w:hAnsi="Proxima Nova"/>
        <w:sz w:val="32"/>
        <w:szCs w:val="32"/>
        <w:rtl w:val="0"/>
      </w:rPr>
      <w:tab/>
      <w:tab/>
      <w:t xml:space="preserve">[Dato for mødet]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0"/>
        <w:pBdr/>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57.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yperlink" Target="https://www.lovtidende.dk/pdf.aspx?id=134860" TargetMode="External"/><Relationship Id="rId6" Type="http://schemas.openxmlformats.org/officeDocument/2006/relationships/hyperlink" Target="https://www.lovtidende.dk/pdf.aspx?id=134860"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kbh@imcc.dk" TargetMode="External"/><Relationship Id="rId2" Type="http://schemas.openxmlformats.org/officeDocument/2006/relationships/hyperlink" Target="mailto:kbh@imcc.dk" TargetMode="External"/><Relationship Id="rId3" Type="http://schemas.openxmlformats.org/officeDocument/2006/relationships/hyperlink" Target="mailto:aarhus@imcc.dk" TargetMode="External"/><Relationship Id="rId4" Type="http://schemas.openxmlformats.org/officeDocument/2006/relationships/hyperlink" Target="mailto:aarhus@imcc.dk" TargetMode="External"/><Relationship Id="rId11" Type="http://schemas.openxmlformats.org/officeDocument/2006/relationships/hyperlink" Target="mailto:aalborg@imcc.dk" TargetMode="External"/><Relationship Id="rId10" Type="http://schemas.openxmlformats.org/officeDocument/2006/relationships/hyperlink" Target="mailto:aalborg@imcc.dk" TargetMode="External"/><Relationship Id="rId12" Type="http://schemas.openxmlformats.org/officeDocument/2006/relationships/hyperlink" Target="mailto:aalborg@imcc.dk" TargetMode="External"/><Relationship Id="rId9" Type="http://schemas.openxmlformats.org/officeDocument/2006/relationships/hyperlink" Target="mailto:aalborg@imcc.dk" TargetMode="External"/><Relationship Id="rId5" Type="http://schemas.openxmlformats.org/officeDocument/2006/relationships/hyperlink" Target="mailto:esbjerg@imcc.dk" TargetMode="External"/><Relationship Id="rId6" Type="http://schemas.openxmlformats.org/officeDocument/2006/relationships/hyperlink" Target="mailto:esbjerg@imcc.dk" TargetMode="External"/><Relationship Id="rId7" Type="http://schemas.openxmlformats.org/officeDocument/2006/relationships/hyperlink" Target="mailto:odense@imcc.dk" TargetMode="External"/><Relationship Id="rId8" Type="http://schemas.openxmlformats.org/officeDocument/2006/relationships/hyperlink" Target="mailto:odense@imcc.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01.png"/></Relationships>
</file>